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9" w:rsidRPr="00330739" w:rsidRDefault="00B72447" w:rsidP="008C2F7B">
      <w:pPr>
        <w:spacing w:after="0" w:line="240" w:lineRule="auto"/>
        <w:ind w:left="-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DC739B7" wp14:editId="5EFE2055">
            <wp:extent cx="7378782" cy="10058400"/>
            <wp:effectExtent l="0" t="0" r="0" b="0"/>
            <wp:docPr id="1" name="Рисунок 1" descr="C:\Users\Штаб ППЭ\Desktop\Сканы математик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математика\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37" cy="100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5F" w:rsidRPr="003B695F" w:rsidRDefault="003B695F" w:rsidP="003B6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95F">
        <w:rPr>
          <w:rFonts w:ascii="Times New Roman" w:hAnsi="Times New Roman" w:cs="Times New Roman"/>
          <w:b/>
          <w:sz w:val="24"/>
          <w:szCs w:val="24"/>
        </w:rPr>
        <w:lastRenderedPageBreak/>
        <w:t>Поясн</w:t>
      </w:r>
      <w:r w:rsidRPr="008C2F7B">
        <w:rPr>
          <w:rFonts w:ascii="Times New Roman" w:hAnsi="Times New Roman" w:cs="Times New Roman"/>
          <w:sz w:val="24"/>
          <w:szCs w:val="24"/>
        </w:rPr>
        <w:t>и</w:t>
      </w:r>
      <w:r w:rsidRPr="003B695F">
        <w:rPr>
          <w:rFonts w:ascii="Times New Roman" w:hAnsi="Times New Roman" w:cs="Times New Roman"/>
          <w:b/>
          <w:sz w:val="24"/>
          <w:szCs w:val="24"/>
        </w:rPr>
        <w:t>тельная записка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геометрии в 11 классах разработана в соответствии с основными положениями Федерального государственного образовательного стандарта, требованиями Примерной образовательной программы основного общего образования с учётом основных целей и положений Программы развития и формирования универсальных учебных действий. Рабочая программа по геометрии </w:t>
      </w:r>
      <w:r w:rsidR="009A3064">
        <w:rPr>
          <w:rFonts w:ascii="Times New Roman" w:hAnsi="Times New Roman" w:cs="Times New Roman"/>
          <w:sz w:val="24"/>
          <w:szCs w:val="24"/>
        </w:rPr>
        <w:t>11 класса</w:t>
      </w:r>
      <w:r w:rsidRPr="003B695F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курса геометрии для классов с углубленным и профильным изучением математики</w:t>
      </w:r>
      <w:r w:rsidR="009A3064">
        <w:rPr>
          <w:rFonts w:ascii="Times New Roman" w:hAnsi="Times New Roman" w:cs="Times New Roman"/>
          <w:sz w:val="24"/>
          <w:szCs w:val="24"/>
        </w:rPr>
        <w:t xml:space="preserve">: Геометрия, </w:t>
      </w:r>
      <w:r w:rsidRPr="003B695F">
        <w:rPr>
          <w:rFonts w:ascii="Times New Roman" w:hAnsi="Times New Roman" w:cs="Times New Roman"/>
          <w:sz w:val="24"/>
          <w:szCs w:val="24"/>
        </w:rPr>
        <w:t xml:space="preserve">11кл. Профильный уровень: программа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УМК Е.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Потоскуева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/Е.</w:t>
      </w:r>
      <w:r w:rsidR="00B25A5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B25A55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="00B25A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B25A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5A55">
        <w:rPr>
          <w:rFonts w:ascii="Times New Roman" w:hAnsi="Times New Roman" w:cs="Times New Roman"/>
          <w:sz w:val="24"/>
          <w:szCs w:val="24"/>
        </w:rPr>
        <w:t xml:space="preserve"> Дрофа, 2017</w:t>
      </w:r>
      <w:r w:rsidRPr="003B695F">
        <w:rPr>
          <w:rFonts w:ascii="Times New Roman" w:hAnsi="Times New Roman" w:cs="Times New Roman"/>
          <w:sz w:val="24"/>
          <w:szCs w:val="24"/>
        </w:rPr>
        <w:t xml:space="preserve">. , в соответствии с учебником Математика: алгебра и начала математического анализа, геометрия. Геометрия. 10 класс. Углублённый уровень: учебник / Е.В.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,</w:t>
      </w:r>
      <w:r w:rsidR="00B25A55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B25A55">
        <w:rPr>
          <w:rFonts w:ascii="Times New Roman" w:hAnsi="Times New Roman" w:cs="Times New Roman"/>
          <w:sz w:val="24"/>
          <w:szCs w:val="24"/>
        </w:rPr>
        <w:t>Звавимч</w:t>
      </w:r>
      <w:proofErr w:type="spellEnd"/>
      <w:r w:rsidR="00B25A55">
        <w:rPr>
          <w:rFonts w:ascii="Times New Roman" w:hAnsi="Times New Roman" w:cs="Times New Roman"/>
          <w:sz w:val="24"/>
          <w:szCs w:val="24"/>
        </w:rPr>
        <w:t>. – М.: Дрофа, 2017</w:t>
      </w:r>
      <w:r w:rsidRPr="003B695F">
        <w:rPr>
          <w:rFonts w:ascii="Times New Roman" w:hAnsi="Times New Roman" w:cs="Times New Roman"/>
          <w:sz w:val="24"/>
          <w:szCs w:val="24"/>
        </w:rPr>
        <w:t xml:space="preserve">, Геометрия.11 класс: учебник для классов с углубленным и профильным изучением математики общеобразовательных учреждений/ Е.В.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Потоску</w:t>
      </w:r>
      <w:r w:rsidR="00B25A55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B25A55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B25A55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="00B25A55">
        <w:rPr>
          <w:rFonts w:ascii="Times New Roman" w:hAnsi="Times New Roman" w:cs="Times New Roman"/>
          <w:sz w:val="24"/>
          <w:szCs w:val="24"/>
        </w:rPr>
        <w:t xml:space="preserve"> – М.: Дрофа,2017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Содержание учебников соответствует государственному образовательному стандарту профильного уровня изучения геометрии в 10-11 классах. В основе концепции предлагаемого курса стереометрии лежат идеи дальнейшего формирования и развития конструктивно</w:t>
      </w:r>
      <w:r w:rsidR="009A3064">
        <w:rPr>
          <w:rFonts w:ascii="Times New Roman" w:hAnsi="Times New Roman" w:cs="Times New Roman"/>
          <w:sz w:val="24"/>
          <w:szCs w:val="24"/>
        </w:rPr>
        <w:t>-</w:t>
      </w:r>
      <w:r w:rsidRPr="003B695F">
        <w:rPr>
          <w:rFonts w:ascii="Times New Roman" w:hAnsi="Times New Roman" w:cs="Times New Roman"/>
          <w:sz w:val="24"/>
          <w:szCs w:val="24"/>
        </w:rPr>
        <w:t>пространственного воображения, а также таких качеств учащихся, как интеллектуальная восприимчивость и способность к усвоению новой информации, гибкость и независимость логического мышления. Курс осуществляет логическое упорядочение свойств фигур, которые выступают в определенной связи, устанавливаемой системой определений, аксиом и теорем. Геометрическая теория курса строится, с одной стороны, как абстрактная дедуктивная геометрическая система, с другой стороны, она не ставит перед собой задачу строго научного аксиоматического построения стереометрии и во многом рассчитана на жизненно интуитивное построение реальности. Структура курса учебников и задачников отвечает требованиям к математической подготовке учащихся, заложенным в программе. В частности, уделено много внимания развитию у учащихся умения применять основные методы геометрии (проектирования, преобразований, векторный, координатный) к решению задач. В задачниках помещены классические, а также авторские задачи. Особое место занимают задачи на построение сечений, склеивание моделей геометрических фигур и др. Изучение курса стереометрии возможно после изучения планиметрии по любому учебнику геометрии. Курс является достаточным и дает возможность учащимся подготовиться к итоговой аттестации за курс старшей школы. Пособие для проведения проверочных работ содержит контрольные, зачетные, графические работы и карточки для повторения курса планиметрии. Методические пособия 10-11 классов для учителя призваны помочь учителю в работе по комплекту. В пособиях приводятся общие рекомендации к изучению материала, примерное почасовое планирование, контрольные работы, билеты к зачетам по каждой теме. Программа курса содержит пояснительную записку, цели изучения, тематическое</w:t>
      </w:r>
      <w:r w:rsidR="009A3064">
        <w:rPr>
          <w:rFonts w:ascii="Times New Roman" w:hAnsi="Times New Roman" w:cs="Times New Roman"/>
          <w:sz w:val="24"/>
          <w:szCs w:val="24"/>
        </w:rPr>
        <w:t xml:space="preserve"> и поурочное планирование в </w:t>
      </w:r>
      <w:r w:rsidRPr="003B695F">
        <w:rPr>
          <w:rFonts w:ascii="Times New Roman" w:hAnsi="Times New Roman" w:cs="Times New Roman"/>
          <w:sz w:val="24"/>
          <w:szCs w:val="24"/>
        </w:rPr>
        <w:t xml:space="preserve"> 11 классах. Учебники одобрены экспертными организациями РАО и РАН и включены в Федера</w:t>
      </w:r>
      <w:r w:rsidR="00B25A55">
        <w:rPr>
          <w:rFonts w:ascii="Times New Roman" w:hAnsi="Times New Roman" w:cs="Times New Roman"/>
          <w:sz w:val="24"/>
          <w:szCs w:val="24"/>
        </w:rPr>
        <w:t>льный перечень учебников на 2019-2020</w:t>
      </w:r>
      <w:r w:rsidRPr="003B695F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Обучение геометрии уча</w:t>
      </w:r>
      <w:r w:rsidR="009A3064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3B695F">
        <w:rPr>
          <w:rFonts w:ascii="Times New Roman" w:hAnsi="Times New Roman" w:cs="Times New Roman"/>
          <w:sz w:val="24"/>
          <w:szCs w:val="24"/>
        </w:rPr>
        <w:t xml:space="preserve">11 классах на профильном уровне направлено на достижение следующих целей: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- </w:t>
      </w:r>
      <w:r w:rsidRPr="009A3064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3B695F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образования, систематическое изучение свойств геометрических тел в пространстве; развитие пространственных представлений учащихся, освоение способов вычисления практически важных геометрических величин;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 </w:t>
      </w:r>
      <w:r w:rsidRPr="009A3064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3B695F">
        <w:rPr>
          <w:rFonts w:ascii="Times New Roman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3 элементов </w:t>
      </w:r>
      <w:r w:rsidRPr="003B695F">
        <w:rPr>
          <w:rFonts w:ascii="Times New Roman" w:hAnsi="Times New Roman" w:cs="Times New Roman"/>
          <w:sz w:val="24"/>
          <w:szCs w:val="24"/>
        </w:rPr>
        <w:lastRenderedPageBreak/>
        <w:t>алгоритмической культуры, пространственных представлений, способности к преодолению трудностей, дальнейшее развитие логического мышления учащихся;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 </w:t>
      </w:r>
      <w:r w:rsidRPr="009A3064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об идеях и методах математики </w:t>
      </w:r>
      <w:r w:rsidRPr="003B695F">
        <w:rPr>
          <w:rFonts w:ascii="Times New Roman" w:hAnsi="Times New Roman" w:cs="Times New Roman"/>
          <w:sz w:val="24"/>
          <w:szCs w:val="24"/>
        </w:rPr>
        <w:t xml:space="preserve">как универсального языка науки и техники, средства моделирования явлений и процессов; -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9A3064" w:rsidRDefault="009A3064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предполагается реализовать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личностой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деятельностино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-ориентированный и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064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-приобретение знаний и умений для использования в практической деятельности и повседневной жизни;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-овладение способами познавательной, информационно-коммуникативной и рефлексивной деятельности;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-освоение познавательной, информационно, коммуникативной и рефлексивной компетенциями;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-овладение языком геометрии в устной и письменной форме, геометрическими знаниями и умениями, необходимыми для изучения школьных естественнонаучных дисциплин.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064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3B695F">
        <w:rPr>
          <w:rFonts w:ascii="Times New Roman" w:hAnsi="Times New Roman" w:cs="Times New Roman"/>
          <w:sz w:val="24"/>
          <w:szCs w:val="24"/>
        </w:rPr>
        <w:t xml:space="preserve"> представлены в основных требованиях к уровню подготовки учащихся по каждой теме и задают систему итоговых результатов обучения, необходимых для положительной аттестации обучающегося. Ведущей в работе является технология индивидуализированного обучения математике на основе решения задач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потребностями. </w:t>
      </w:r>
    </w:p>
    <w:p w:rsidR="009A3064" w:rsidRDefault="009A3064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и личностные результаты, которые отражены в планировании курса геометрии 10 класса.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Предметные результаты освоения геометрии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геометрии, систематических знаний и способов действий, присущих данному учебному предмету, включают требования к результатам освоения базового курса геометрии и дополнительно отражают:</w:t>
      </w:r>
      <w:proofErr w:type="gramEnd"/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9A3064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B274B1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остроения и исследования математических моделей для описания и решения прикладных задач, задач из смежных дисциплин; -выполнения и самостоятельного составления алгоритмических предписаний и инструкций на математическом материале; - выполнения расчетов практического характера;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>спользования математических формул и самостоятельного составления формул на основе обобщения частных случаев и эксперимента; -</w:t>
      </w:r>
      <w:r w:rsidRPr="003B695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с источниками информации, обобщения и систематизации полученной информации, интегрирования ее в личный опыт; 4 -проведения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</w:t>
      </w:r>
      <w:r w:rsidRPr="00B274B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B274B1">
        <w:rPr>
          <w:rFonts w:ascii="Times New Roman" w:hAnsi="Times New Roman" w:cs="Times New Roman"/>
          <w:b/>
          <w:sz w:val="24"/>
          <w:szCs w:val="24"/>
        </w:rPr>
        <w:t xml:space="preserve">к уровню подготовки учащихся </w:t>
      </w:r>
      <w:r w:rsidRPr="00B274B1">
        <w:rPr>
          <w:rFonts w:ascii="Times New Roman" w:hAnsi="Times New Roman" w:cs="Times New Roman"/>
          <w:b/>
          <w:sz w:val="24"/>
          <w:szCs w:val="24"/>
        </w:rPr>
        <w:t>11 классов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на профильном уровне ученик получит возможность </w:t>
      </w:r>
      <w:r w:rsidRPr="00A233B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уметь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пространстве, аргументировать свои суждения об этом расположении;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изображать основные многогранники и круглые тела; выполнять чертежи по условиям задач;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строить простейшие сечения куба, призмы, пирамиды, тел вращения.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применять координатно-векторный метод для вычисления отношений, расстояний и углов;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в ходе решения задач; </w:t>
      </w:r>
    </w:p>
    <w:p w:rsidR="00A233BD" w:rsidRPr="00A233BD" w:rsidRDefault="003B695F" w:rsidP="009A3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233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233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233BD" w:rsidRDefault="00A233BD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 программа предусматривает обучение в 11 классе в объёме 102 часов, 3 часа в неделю, в том числе для</w:t>
      </w:r>
      <w:r w:rsidR="00B25A55">
        <w:rPr>
          <w:rFonts w:ascii="Times New Roman" w:hAnsi="Times New Roman" w:cs="Times New Roman"/>
          <w:sz w:val="24"/>
          <w:szCs w:val="24"/>
        </w:rPr>
        <w:t xml:space="preserve"> проведения контрольных работ- 6</w:t>
      </w:r>
      <w:r w:rsidRPr="003B695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BD">
        <w:rPr>
          <w:rFonts w:ascii="Times New Roman" w:hAnsi="Times New Roman" w:cs="Times New Roman"/>
          <w:b/>
          <w:i/>
          <w:sz w:val="24"/>
          <w:szCs w:val="24"/>
        </w:rPr>
        <w:t>Формы промежуточной и итоговой аттестации</w:t>
      </w:r>
      <w:r w:rsidRPr="003B695F">
        <w:rPr>
          <w:rFonts w:ascii="Times New Roman" w:hAnsi="Times New Roman" w:cs="Times New Roman"/>
          <w:sz w:val="24"/>
          <w:szCs w:val="24"/>
        </w:rPr>
        <w:t xml:space="preserve">: контрольная работа, графическая работа, зачёт, самостоятельная работа, проверочная работа, математический диктант, тест. Вводную диагностику, промежуточные контрольные работы и итоговую диагностику предполагается проводить в виде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тестовых заданий. </w:t>
      </w:r>
    </w:p>
    <w:p w:rsidR="00A233BD" w:rsidRDefault="00A233BD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Методика организации занятий представлена следующим образом: теоретическая часть занятий направлена на актуализацию знаний, составление опорных схем и алгоритмов, а также изучению нестандартных методов решения геометрических задач. Освоение новых методов происходит в </w:t>
      </w:r>
      <w:r w:rsidRPr="003B695F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практической творческой деятельности. Эффективным методом обучения является введение нового теоретического материала, вызванное требованиями творческой практики. Ученик должен сам сформулировать задачу, новые знания теории ему помогут в этом 5 процессе. Такой метод организации работы на уроке позволит сохранить высокий творческий тонус при обращении к теории и ведёт к более глубокому её усвоению. Важным условием придания обучению проблемного характера является подбор материала для изучения. Каждый последующий этап должен включать в себя новые, более сложные темы, задания, требующие теоретического осмысления. Прохождение каждой новой теоретической темы предполагает постоянное повторение пройденных тем, обращение к которым диктует практика. Всё это придаёт объёмность «линейному», последовательному изложению материала, способствует лучшему её усвоению. </w:t>
      </w:r>
    </w:p>
    <w:p w:rsidR="00A233BD" w:rsidRPr="00A233BD" w:rsidRDefault="003B695F" w:rsidP="00A23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3BD">
        <w:rPr>
          <w:rFonts w:ascii="Times New Roman" w:hAnsi="Times New Roman" w:cs="Times New Roman"/>
          <w:sz w:val="24"/>
          <w:szCs w:val="24"/>
        </w:rPr>
        <w:t>Используемые элементы педагогических технологий: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- </w:t>
      </w:r>
      <w:r w:rsidRPr="00A233BD">
        <w:rPr>
          <w:rFonts w:ascii="Times New Roman" w:hAnsi="Times New Roman" w:cs="Times New Roman"/>
          <w:i/>
          <w:sz w:val="24"/>
          <w:szCs w:val="24"/>
        </w:rPr>
        <w:t>технология проблемного обучения</w:t>
      </w:r>
      <w:r w:rsidRPr="003B695F">
        <w:rPr>
          <w:rFonts w:ascii="Times New Roman" w:hAnsi="Times New Roman" w:cs="Times New Roman"/>
          <w:sz w:val="24"/>
          <w:szCs w:val="24"/>
        </w:rPr>
        <w:t xml:space="preserve"> (исследовательские методы в обучении: </w:t>
      </w:r>
      <w:proofErr w:type="gramEnd"/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цель: помочь учащимся полнее проявить свои способности, развивать самостоятельность, инициативу, творческий потенциал, исследовательские навыки.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-</w:t>
      </w:r>
      <w:r w:rsidRPr="00A233BD">
        <w:rPr>
          <w:rFonts w:ascii="Times New Roman" w:hAnsi="Times New Roman" w:cs="Times New Roman"/>
          <w:i/>
          <w:sz w:val="24"/>
          <w:szCs w:val="24"/>
        </w:rPr>
        <w:t>технология дифференцированного обучения</w:t>
      </w:r>
      <w:r w:rsidRPr="003B69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цель: обучение учащихся планировать свое время для выполнения заданий, выбирать уровень подготовки на данном этапе.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- </w:t>
      </w:r>
      <w:r w:rsidRPr="00A233BD">
        <w:rPr>
          <w:rFonts w:ascii="Times New Roman" w:hAnsi="Times New Roman" w:cs="Times New Roman"/>
          <w:i/>
          <w:sz w:val="24"/>
          <w:szCs w:val="24"/>
        </w:rPr>
        <w:t>технология проектного обучения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цель: формирование у учащихся умений построения математических моделей из различных сфер практической деятельности человека. </w:t>
      </w:r>
    </w:p>
    <w:p w:rsidR="00A233BD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- </w:t>
      </w:r>
      <w:r w:rsidRPr="00A233BD">
        <w:rPr>
          <w:rFonts w:ascii="Times New Roman" w:hAnsi="Times New Roman" w:cs="Times New Roman"/>
          <w:i/>
          <w:sz w:val="24"/>
          <w:szCs w:val="24"/>
        </w:rPr>
        <w:t>информационно-коммуникационные технологии</w:t>
      </w:r>
      <w:r w:rsidRPr="003B69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цель: создать условия для комфортности учащихся, способствовать работе в самостоятельном режиме, активизировать познавательную деятельность.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Важным методом обучения является разъяснение учащимся последовательности действий и операций, в основе чего лежит составление алгоритма. Применяя алгоритм, ученик должен научиться двигаться от общих примеров к частным.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Распределение курса по темам: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1. Повторение материала курса</w:t>
      </w:r>
      <w:r w:rsidR="009076AC">
        <w:rPr>
          <w:rFonts w:ascii="Times New Roman" w:hAnsi="Times New Roman" w:cs="Times New Roman"/>
          <w:sz w:val="24"/>
          <w:szCs w:val="24"/>
        </w:rPr>
        <w:t xml:space="preserve"> геометрии 10 класса (6 часов)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2. Преобразование простра</w:t>
      </w:r>
      <w:r w:rsidR="002038E3">
        <w:rPr>
          <w:rFonts w:ascii="Times New Roman" w:hAnsi="Times New Roman" w:cs="Times New Roman"/>
          <w:sz w:val="24"/>
          <w:szCs w:val="24"/>
        </w:rPr>
        <w:t>нства (12</w:t>
      </w:r>
      <w:r w:rsidRPr="003B695F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9076AC" w:rsidRDefault="009076AC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Многогранники (</w:t>
      </w:r>
      <w:r w:rsidR="002038E3">
        <w:rPr>
          <w:rFonts w:ascii="Times New Roman" w:hAnsi="Times New Roman" w:cs="Times New Roman"/>
          <w:sz w:val="24"/>
          <w:szCs w:val="24"/>
        </w:rPr>
        <w:t>36</w:t>
      </w:r>
      <w:r w:rsidR="003B695F" w:rsidRPr="003B695F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9076AC" w:rsidRDefault="002038E3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Фигуры вращения (</w:t>
      </w:r>
      <w:r w:rsidR="00600F9F">
        <w:rPr>
          <w:rFonts w:ascii="Times New Roman" w:hAnsi="Times New Roman" w:cs="Times New Roman"/>
          <w:sz w:val="24"/>
          <w:szCs w:val="24"/>
        </w:rPr>
        <w:t>36</w:t>
      </w:r>
      <w:r w:rsidR="003B695F" w:rsidRPr="003B695F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5. Повторение </w:t>
      </w:r>
      <w:r w:rsidR="00600F9F">
        <w:rPr>
          <w:rFonts w:ascii="Times New Roman" w:hAnsi="Times New Roman" w:cs="Times New Roman"/>
          <w:sz w:val="24"/>
          <w:szCs w:val="24"/>
        </w:rPr>
        <w:t>материала геометрии 11 класса (12</w:t>
      </w:r>
      <w:r w:rsidRPr="003B695F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9076AC" w:rsidRDefault="009076AC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6AC" w:rsidRPr="009076AC" w:rsidRDefault="003B695F" w:rsidP="0090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AC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учебного процесса.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AC">
        <w:rPr>
          <w:rFonts w:ascii="Times New Roman" w:hAnsi="Times New Roman" w:cs="Times New Roman"/>
          <w:b/>
          <w:i/>
          <w:sz w:val="24"/>
          <w:szCs w:val="24"/>
        </w:rPr>
        <w:t>1. Программн</w:t>
      </w:r>
      <w:proofErr w:type="gramStart"/>
      <w:r w:rsidRPr="009076AC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9076AC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педагогические средства, реализуемые с помощью компьютера.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1. С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«1С: Репетитор. Математика» (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) - М.: «Фирма 1С», 2011.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2. СD «Уроки геометрии. 10- 11классы»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>2 ч) (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)- М.: «Фирма 1С», 2010.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3. CD «Математика. 5-11 классы. Практикум»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4. CD «Уроки геометрии Кирилла и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10» – М.: ООО «Кирилл и Мефодий», 2009.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5. CD «Открытая математика - стереометрия .10-11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>олный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интерактивный курс)» –М.: Фирма «1С», 2010.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6. CD «Открытая математика. Планиметрия.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7. CD «Планиметрия. 7-9 классы». – М.: «Фирма 1С», 2011.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8. Журнал «Математика в школе». </w:t>
      </w:r>
    </w:p>
    <w:p w:rsidR="009076AC" w:rsidRDefault="009076AC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6AC" w:rsidRDefault="009076AC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ориентированы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AC">
        <w:rPr>
          <w:rFonts w:ascii="Times New Roman" w:hAnsi="Times New Roman" w:cs="Times New Roman"/>
          <w:b/>
          <w:sz w:val="24"/>
          <w:szCs w:val="24"/>
        </w:rPr>
        <w:t xml:space="preserve"> на использование учебно-методического комплекта</w:t>
      </w:r>
      <w:r w:rsidRPr="003B6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lastRenderedPageBreak/>
        <w:t xml:space="preserve">1.Геометрия, 10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учреждений с углубленным и профильным изучением математики/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Е.В.Потоскуев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М.: Дрофа, 2013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2.Потоскуев Е.В.,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Л.И. Геометрия. 10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.: задачник для общеобразовательных учреждений с углубленным и профильным изучением математики.– М.: Дрофа, 2010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Е.В.Потоскуев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, Л.Я. Шляпочник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Геометрия. Методическое пособие, 10 класс. М.: Дрофа, 2010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4. Е.В.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Гометрия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Контрольные и проверочные работы 10-11 классы.- М.: Дрофа, 2007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5.Геометрия. 11 класс. Учебник для классов с углубленным и профильным изучением математики общеобразовательных учреждений/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Е.В.Потоскуев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М.: Дрофа, 2013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6. Геометрия. 11 класс: задачник для классов с углубленным и профильным изучением математики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/.</w:t>
      </w:r>
      <w:proofErr w:type="spellStart"/>
      <w:proofErr w:type="gramEnd"/>
      <w:r w:rsidRPr="003B695F">
        <w:rPr>
          <w:rFonts w:ascii="Times New Roman" w:hAnsi="Times New Roman" w:cs="Times New Roman"/>
          <w:sz w:val="24"/>
          <w:szCs w:val="24"/>
        </w:rPr>
        <w:t>Е.В.Потоскуев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М.: Дрофа, 2013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7. Геометрия.11 класс: методическое пособие к учебнику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Е.В.Потоскуева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«Геометрия. 11 класс» / Е.В.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– М.: Дрофа, 2007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8. Ершова А.П.,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В.В., Ершова А.С. Самостоятельные и контрольные работы по геометрии для 10 класса.- 4-е издание,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. и доп.- М.: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2012,- 175 с.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9.Зив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Б.Г.Геометрия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: Дидактические материалы по геометрии для 11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/ Б.Г. Зив, В.М.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- М.: Просвещение, 2011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10.Мищенко Т.М. Геометрия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тематические тесты. - М.: Просвещение, 2011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A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Зив Б. Г. Задачи по геометрии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пособие для учащихся 7-11 классов общеобразовательных учреждений/ Б.Г. Зив, В.М.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А.Г.Баханский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Просвещение, 2003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Кукарцева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Г.И. Сборник задач по геометрии в рисунках и тестах. 7-9 классы / Г.И.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Кукарцева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, - М., 1999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Г.Г. Математические диктанты, геометрия 7-11 классы. / Г.Г.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ИЛЕКСА,2008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3000 конкурсных задач по математике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од ред. Н.А. Бобылева.– М.: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, 2008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Журнал «Математика в школе» и приложение к газете «Первое сентября» «Математика»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  <w:r w:rsidRPr="003B695F">
        <w:rPr>
          <w:rFonts w:ascii="Times New Roman" w:hAnsi="Times New Roman" w:cs="Times New Roman"/>
          <w:sz w:val="24"/>
          <w:szCs w:val="24"/>
        </w:rPr>
        <w:sym w:font="Symbol" w:char="F0B7"/>
      </w:r>
      <w:r w:rsidRPr="003B695F">
        <w:rPr>
          <w:rFonts w:ascii="Times New Roman" w:hAnsi="Times New Roman" w:cs="Times New Roman"/>
          <w:sz w:val="24"/>
          <w:szCs w:val="24"/>
        </w:rPr>
        <w:t xml:space="preserve"> КИМ по математике для подготовки к ЕГЭ (2010-2015 г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A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для поддержания подготовки учащихся</w:t>
      </w:r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1. Интернет-портал Всероссийской олимпиады школьников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http://www.rusolymp.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2. Всероссийские дистанционные эвристические олимпиады по математике: http:// www.eidos 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olymp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mathem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/index.htm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3. Информационно-поисковая система «Задачи»: http://zadachi. mccme.ru/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4. Задачи: информационно-поисковая система задач по математике: http://zadachi. mccme.ru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5. Конкурсные задачи по математике: справочник и методы решения: http://mschool.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kubsu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shabitur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kniga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/tit.htm </w:t>
      </w:r>
    </w:p>
    <w:p w:rsidR="009076AC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6. Материалы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олные тексты) свободно распространяемых книг по математике: http://www.mccme.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free-books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Pr="009063D7" w:rsidRDefault="003B695F" w:rsidP="009A30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7. Математика для 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в вузы: </w:t>
      </w:r>
      <w:hyperlink r:id="rId7" w:history="1">
        <w:r w:rsidR="009063D7" w:rsidRPr="009063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http://www.matematika.agava.ru</w:t>
        </w:r>
      </w:hyperlink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8. Выпускные и вступительные экзамены по математике: варианты, методика: http://www.mathnet. spb.ru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9. Олимпиадные задачи по математике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 базы данных: http://saba.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10. Московские математические олимпиады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http://www.mccme.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olympiads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mmo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11. Школьные и районные математические олимпиады в Новосибирске: http://www.mccme. chat.ru/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/school.html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12. Виртуальная школа юного математика: http://math. ournet.md/indexr.htm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13. Библиотека электронных учебных пособий по математике: http://mschool.kubsu.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lastRenderedPageBreak/>
        <w:t xml:space="preserve">14. Образовательный портал «Мир алгебры»: http://www.algmir.org/index.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15. Словари БСЭ различных авторов: http://slovari.yandex.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16. Этюды, выполненные с использованием современной компьютерной 3Dграфики</w:t>
      </w:r>
      <w:proofErr w:type="gramStart"/>
      <w:r w:rsidRPr="003B695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B695F">
        <w:rPr>
          <w:rFonts w:ascii="Times New Roman" w:hAnsi="Times New Roman" w:cs="Times New Roman"/>
          <w:sz w:val="24"/>
          <w:szCs w:val="24"/>
        </w:rPr>
        <w:t xml:space="preserve">влекательно и интересно рассказывающие о математике и её приложениях: http://www.etudes.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17. Заочная физико-математическая школа: http://ido.tsu.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physmat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18. Министерство образования РФ: http://www.ed.gov .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; http://www.edu.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19. Тестирование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. 5-11 классы: http://www.kokch.kts.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>20. Архив учебных программ информационного образовательного портала «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RusEdu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!»: http://www.rusedu.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: http://mega.km.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22. Сайты энциклопедий: http://www.rubrikon.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; http://www.encyclopedia.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23. Вся элементарная математика: http://www.bymath.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24. Дистанционный курс по математике: http://uztest.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D7" w:rsidRDefault="003B695F" w:rsidP="009A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B695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B695F">
        <w:rPr>
          <w:rFonts w:ascii="Times New Roman" w:hAnsi="Times New Roman" w:cs="Times New Roman"/>
          <w:sz w:val="24"/>
          <w:szCs w:val="24"/>
        </w:rPr>
        <w:t xml:space="preserve"> по математике: 4ege.ru </w:t>
      </w:r>
    </w:p>
    <w:p w:rsidR="009063D7" w:rsidRPr="009063D7" w:rsidRDefault="003B695F" w:rsidP="009A30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26. Образовательный портал </w:t>
      </w:r>
      <w:hyperlink r:id="rId8" w:history="1">
        <w:r w:rsidR="009063D7" w:rsidRPr="009063D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http://reshuege.ru/</w:t>
        </w:r>
      </w:hyperlink>
      <w:r w:rsidRPr="0090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63A" w:rsidRPr="00450522" w:rsidRDefault="003B695F" w:rsidP="009A30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27. Образовательный портал: </w:t>
      </w:r>
      <w:hyperlink r:id="rId9" w:history="1">
        <w:r w:rsidR="00330739" w:rsidRPr="0045052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http://alexlarin.net/</w:t>
        </w:r>
      </w:hyperlink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F2" w:rsidRDefault="001C77F2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F2" w:rsidRDefault="001C77F2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7F2" w:rsidRDefault="001C77F2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739" w:rsidRDefault="00330739" w:rsidP="009A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DB" w:rsidRDefault="007A7EDB" w:rsidP="00EE2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EBB" w:rsidRPr="00EE2EBB" w:rsidRDefault="00EE2EBB" w:rsidP="00EE2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учебного материала по геометрии </w:t>
      </w:r>
    </w:p>
    <w:p w:rsidR="00EE2EBB" w:rsidRPr="00EE2EBB" w:rsidRDefault="00EE2EBB" w:rsidP="00EE2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(профильный уровень)</w:t>
      </w:r>
    </w:p>
    <w:p w:rsidR="00EE2EBB" w:rsidRDefault="00EE2EBB" w:rsidP="00EE2E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часа в неделю: 1 час-лекция, 2 час-семинар; всего 102 часа</w:t>
      </w:r>
      <w:r w:rsidRPr="00EE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305D5" w:rsidRDefault="001305D5" w:rsidP="00EE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05D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Лекции</w:t>
      </w:r>
    </w:p>
    <w:p w:rsidR="00EE2EBB" w:rsidRPr="001305D5" w:rsidRDefault="00EE2EBB" w:rsidP="00EE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986"/>
        <w:gridCol w:w="7229"/>
        <w:gridCol w:w="851"/>
        <w:gridCol w:w="850"/>
      </w:tblGrid>
      <w:tr w:rsidR="001305D5" w:rsidRPr="001305D5" w:rsidTr="00B03DED">
        <w:tc>
          <w:tcPr>
            <w:tcW w:w="540" w:type="dxa"/>
            <w:gridSpan w:val="2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6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305D5" w:rsidRPr="001305D5" w:rsidTr="001305D5">
        <w:tc>
          <w:tcPr>
            <w:tcW w:w="10456" w:type="dxa"/>
            <w:gridSpan w:val="6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матери</w:t>
            </w:r>
            <w:r w:rsidR="00501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ала курса геометрии 10 класса (2 часа</w:t>
            </w:r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Вводное повторение. Решение задач планиметрии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Векторный метод в пространстве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1305D5">
        <w:tc>
          <w:tcPr>
            <w:tcW w:w="10456" w:type="dxa"/>
            <w:gridSpan w:val="6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EA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 пространства (4</w:t>
            </w:r>
            <w:r w:rsidR="00501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5017CB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1305D5" w:rsidRPr="001305D5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05D5" w:rsidRPr="001305D5" w:rsidRDefault="005017CB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CB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пространства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5017CB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1305D5" w:rsidRPr="001305D5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05D5" w:rsidRPr="001305D5" w:rsidRDefault="0056528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287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относительно плоскости.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5017CB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1305D5" w:rsidRPr="001305D5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305D5" w:rsidRPr="001305D5" w:rsidRDefault="00B03DED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Поворот вокруг оси. Осевая симметрия.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033" w:rsidRPr="001305D5" w:rsidTr="00B03DED">
        <w:tc>
          <w:tcPr>
            <w:tcW w:w="540" w:type="dxa"/>
            <w:gridSpan w:val="2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A4033" w:rsidRPr="00B03DED" w:rsidRDefault="002038E3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E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«Преобразования пространства»</w:t>
            </w:r>
          </w:p>
        </w:tc>
        <w:tc>
          <w:tcPr>
            <w:tcW w:w="851" w:type="dxa"/>
          </w:tcPr>
          <w:p w:rsidR="00EA4033" w:rsidRPr="001305D5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4033" w:rsidRPr="001305D5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CB" w:rsidRPr="001305D5" w:rsidTr="00B25A55">
        <w:tc>
          <w:tcPr>
            <w:tcW w:w="10456" w:type="dxa"/>
            <w:gridSpan w:val="6"/>
          </w:tcPr>
          <w:p w:rsidR="005017CB" w:rsidRPr="005017CB" w:rsidRDefault="002038E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2. Многогранники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AD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017CB" w:rsidRPr="00501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50522" w:rsidRPr="001305D5" w:rsidTr="00B25A55">
        <w:tc>
          <w:tcPr>
            <w:tcW w:w="10456" w:type="dxa"/>
            <w:gridSpan w:val="6"/>
          </w:tcPr>
          <w:p w:rsidR="00450522" w:rsidRDefault="0045052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1.Многогранники (2</w:t>
            </w: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05D5" w:rsidRPr="001305D5" w:rsidRDefault="00AD5D45" w:rsidP="00EA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D45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 и его элементы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EA4033">
              <w:t>Развёртка.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05D5" w:rsidRPr="001305D5" w:rsidRDefault="00FC3A8C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8C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22" w:rsidRPr="001305D5" w:rsidTr="00B25A55">
        <w:tc>
          <w:tcPr>
            <w:tcW w:w="10456" w:type="dxa"/>
            <w:gridSpan w:val="6"/>
          </w:tcPr>
          <w:p w:rsidR="00450522" w:rsidRPr="00450522" w:rsidRDefault="0045052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Призма и параллелепипед (3 часа</w:t>
            </w: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305D5" w:rsidRPr="001305D5" w:rsidRDefault="009C512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Призма.</w:t>
            </w:r>
            <w:r w:rsidR="0067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A8C" w:rsidRPr="00FC3A8C">
              <w:rPr>
                <w:rFonts w:ascii="Times New Roman" w:eastAsia="Calibri" w:hAnsi="Times New Roman" w:cs="Times New Roman"/>
                <w:sz w:val="24"/>
                <w:szCs w:val="24"/>
              </w:rPr>
              <w:t>Боковая и полная поверхность призмы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305D5" w:rsidRPr="001305D5" w:rsidRDefault="00B03DED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Объём призмы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305D5" w:rsidRPr="001305D5" w:rsidRDefault="00B03DED" w:rsidP="00B03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свойства параллелепипеда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22" w:rsidRPr="001305D5" w:rsidTr="00B25A55">
        <w:tc>
          <w:tcPr>
            <w:tcW w:w="10456" w:type="dxa"/>
            <w:gridSpan w:val="6"/>
          </w:tcPr>
          <w:p w:rsidR="00450522" w:rsidRPr="00450522" w:rsidRDefault="001A2887" w:rsidP="00B33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Трёхгранные и многогранные углы. Пирамид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</w:t>
            </w:r>
            <w:r w:rsidRPr="001A2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05D5" w:rsidRPr="001305D5" w:rsidTr="00B03DED">
        <w:trPr>
          <w:trHeight w:val="374"/>
        </w:trPr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305D5" w:rsidRPr="001305D5" w:rsidRDefault="00B03DED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Трёхгранные и многогранные углы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305D5" w:rsidRPr="001305D5" w:rsidRDefault="00B03DED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305D5" w:rsidRPr="001305D5" w:rsidRDefault="00B03DED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305D5" w:rsidRPr="001305D5" w:rsidRDefault="009C512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сечений пирамиды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305D5" w:rsidRPr="001305D5" w:rsidRDefault="009C512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1305D5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305D5" w:rsidRPr="001305D5" w:rsidRDefault="009C512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B40" w:rsidRPr="001305D5" w:rsidTr="00B25A55">
        <w:tc>
          <w:tcPr>
            <w:tcW w:w="10456" w:type="dxa"/>
            <w:gridSpan w:val="6"/>
          </w:tcPr>
          <w:p w:rsidR="00B33B40" w:rsidRPr="00B33B40" w:rsidRDefault="00B33B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Правильные многогранники (1 час</w:t>
            </w:r>
            <w:r w:rsidRP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5D5" w:rsidRPr="001305D5" w:rsidTr="009C5127">
        <w:trPr>
          <w:trHeight w:val="258"/>
        </w:trPr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9C5127" w:rsidRPr="001305D5" w:rsidRDefault="009C512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305D5" w:rsidRPr="001305D5" w:rsidRDefault="009C5127" w:rsidP="009C5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многогранники.</w:t>
            </w: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C51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127" w:rsidRPr="001305D5" w:rsidTr="00B25A55">
        <w:tc>
          <w:tcPr>
            <w:tcW w:w="10456" w:type="dxa"/>
            <w:gridSpan w:val="6"/>
          </w:tcPr>
          <w:p w:rsidR="009C5127" w:rsidRPr="00DF742C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Фигуры вращения (12</w:t>
            </w:r>
            <w:r w:rsidR="00877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42C" w:rsidRPr="00DF7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33B40" w:rsidRPr="001305D5" w:rsidTr="00B25A55">
        <w:tc>
          <w:tcPr>
            <w:tcW w:w="10456" w:type="dxa"/>
            <w:gridSpan w:val="6"/>
          </w:tcPr>
          <w:p w:rsidR="00B33B40" w:rsidRDefault="00B33B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1.Цилиндр и конус(8</w:t>
            </w:r>
            <w:r w:rsidRP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цилиндра и его элементов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Призмы, вписанные в цилиндр и описанные около цилиндра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305D5" w:rsidRPr="008779BE" w:rsidRDefault="008779BE" w:rsidP="00877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конуса и его элементов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42C" w:rsidRPr="001305D5" w:rsidTr="00DF742C">
        <w:tc>
          <w:tcPr>
            <w:tcW w:w="534" w:type="dxa"/>
          </w:tcPr>
          <w:p w:rsidR="00DF742C" w:rsidRPr="00600F9F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DF742C" w:rsidRPr="00600F9F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F742C" w:rsidRPr="008779BE" w:rsidRDefault="008779BE" w:rsidP="008779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Развёртка и площадь поверхности конуса</w:t>
            </w:r>
          </w:p>
        </w:tc>
        <w:tc>
          <w:tcPr>
            <w:tcW w:w="851" w:type="dxa"/>
          </w:tcPr>
          <w:p w:rsidR="00DF742C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42C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Вписанные в конус и описанные около конуса пирамиды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Объём конуса и усечённого конуса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B40" w:rsidRPr="001305D5" w:rsidTr="00B25A55">
        <w:tc>
          <w:tcPr>
            <w:tcW w:w="10456" w:type="dxa"/>
            <w:gridSpan w:val="6"/>
          </w:tcPr>
          <w:p w:rsidR="00B33B40" w:rsidRPr="00B33B40" w:rsidRDefault="00B33B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Сфера и шар (</w:t>
            </w:r>
            <w:r w:rsidRP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часов)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шара, сферы и их элементов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1305D5" w:rsidRPr="001305D5" w:rsidRDefault="008779BE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Вписанные и описанные шары и сферы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Площади поверхностей шара и его частей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Объём шара и его частей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F2" w:rsidRPr="001305D5" w:rsidTr="00B25A55">
        <w:tc>
          <w:tcPr>
            <w:tcW w:w="10456" w:type="dxa"/>
            <w:gridSpan w:val="6"/>
          </w:tcPr>
          <w:p w:rsidR="001C77F2" w:rsidRPr="001C77F2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м</w:t>
            </w:r>
            <w:r w:rsidR="00600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атериала геометрии 11 класса (4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05D5" w:rsidRPr="001305D5" w:rsidRDefault="00600F9F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 на площади и объемы.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B03DED">
        <w:tc>
          <w:tcPr>
            <w:tcW w:w="540" w:type="dxa"/>
            <w:gridSpan w:val="2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1305D5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05D5" w:rsidRPr="001305D5" w:rsidRDefault="00600F9F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геометрических тел.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F2" w:rsidRPr="001305D5" w:rsidTr="00B03DED">
        <w:tc>
          <w:tcPr>
            <w:tcW w:w="540" w:type="dxa"/>
            <w:gridSpan w:val="2"/>
          </w:tcPr>
          <w:p w:rsidR="001C77F2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1C77F2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C77F2" w:rsidRPr="001305D5" w:rsidRDefault="00600F9F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решению геометрических задач.</w:t>
            </w:r>
          </w:p>
        </w:tc>
        <w:tc>
          <w:tcPr>
            <w:tcW w:w="851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F2" w:rsidRPr="001305D5" w:rsidTr="00B03DED">
        <w:tc>
          <w:tcPr>
            <w:tcW w:w="540" w:type="dxa"/>
            <w:gridSpan w:val="2"/>
          </w:tcPr>
          <w:p w:rsidR="001C77F2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1C77F2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C77F2" w:rsidRPr="001305D5" w:rsidRDefault="00600F9F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9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курсу 11 класса.</w:t>
            </w:r>
          </w:p>
        </w:tc>
        <w:tc>
          <w:tcPr>
            <w:tcW w:w="851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5D5" w:rsidRPr="001305D5" w:rsidRDefault="001305D5" w:rsidP="001305D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05D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Семинары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844"/>
        <w:gridCol w:w="7088"/>
        <w:gridCol w:w="141"/>
        <w:gridCol w:w="851"/>
        <w:gridCol w:w="992"/>
      </w:tblGrid>
      <w:tr w:rsidR="001305D5" w:rsidRPr="001305D5" w:rsidTr="00DF742C">
        <w:tc>
          <w:tcPr>
            <w:tcW w:w="540" w:type="dxa"/>
            <w:gridSpan w:val="2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4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gridSpan w:val="2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CA3A56" w:rsidRPr="001305D5" w:rsidTr="00B25A55">
        <w:tc>
          <w:tcPr>
            <w:tcW w:w="10456" w:type="dxa"/>
            <w:gridSpan w:val="7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материа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 курса геометрии 10 класса (4 </w:t>
            </w:r>
            <w:r w:rsidRPr="00CA3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CA3A56" w:rsidRPr="001305D5" w:rsidTr="00DF742C">
        <w:tc>
          <w:tcPr>
            <w:tcW w:w="534" w:type="dxa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CA3A56" w:rsidRPr="00CA3A56" w:rsidRDefault="00CA3A56" w:rsidP="00CA3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>Прямые</w:t>
            </w:r>
            <w:proofErr w:type="gramEnd"/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92" w:type="dxa"/>
            <w:gridSpan w:val="2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A56" w:rsidRPr="001305D5" w:rsidTr="00DF742C">
        <w:tc>
          <w:tcPr>
            <w:tcW w:w="534" w:type="dxa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CA3A56" w:rsidRPr="00CA3A56" w:rsidRDefault="00CA3A56" w:rsidP="00CA3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Прямая и плоскость в пространстве</w:t>
            </w:r>
          </w:p>
        </w:tc>
        <w:tc>
          <w:tcPr>
            <w:tcW w:w="992" w:type="dxa"/>
            <w:gridSpan w:val="2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A56" w:rsidRPr="001305D5" w:rsidTr="00DF742C">
        <w:tc>
          <w:tcPr>
            <w:tcW w:w="534" w:type="dxa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CA3A56" w:rsidRPr="00CA3A56" w:rsidRDefault="00CA3A56" w:rsidP="00CA3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Плоскости в пространстве.</w:t>
            </w:r>
          </w:p>
        </w:tc>
        <w:tc>
          <w:tcPr>
            <w:tcW w:w="992" w:type="dxa"/>
            <w:gridSpan w:val="2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A56" w:rsidRPr="001305D5" w:rsidTr="00DF742C">
        <w:tc>
          <w:tcPr>
            <w:tcW w:w="534" w:type="dxa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CA3A56" w:rsidRPr="00CA3A56" w:rsidRDefault="00CA3A56" w:rsidP="00CA3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5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материалу геометрии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  <w:gridSpan w:val="2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A56" w:rsidRPr="00CA3A56" w:rsidRDefault="00CA3A56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1305D5">
        <w:tc>
          <w:tcPr>
            <w:tcW w:w="10456" w:type="dxa"/>
            <w:gridSpan w:val="7"/>
          </w:tcPr>
          <w:p w:rsidR="00C21040" w:rsidRPr="001305D5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C2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Преобразование пространства (8 часов</w:t>
            </w:r>
            <w:r w:rsidRPr="00C2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1040" w:rsidRPr="001305D5" w:rsidTr="00DF742C">
        <w:tc>
          <w:tcPr>
            <w:tcW w:w="534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21040" w:rsidRPr="00C21040" w:rsidRDefault="00C21040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пространства. Центральная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пространства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DF742C">
        <w:tc>
          <w:tcPr>
            <w:tcW w:w="534" w:type="dxa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21040" w:rsidRPr="00C21040" w:rsidRDefault="00C21040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пространства. Общие свойства движений.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DF742C">
        <w:tc>
          <w:tcPr>
            <w:tcW w:w="534" w:type="dxa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21040" w:rsidRPr="00C21040" w:rsidRDefault="00C21040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относительно плоскости.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DF742C">
        <w:tc>
          <w:tcPr>
            <w:tcW w:w="534" w:type="dxa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21040" w:rsidRPr="00C21040" w:rsidRDefault="00C21040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Параллельный перенос. Скользящая симметрия.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DF742C">
        <w:tc>
          <w:tcPr>
            <w:tcW w:w="534" w:type="dxa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21040" w:rsidRPr="00C21040" w:rsidRDefault="00C21040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40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поворота вокруг оси и осевой симметрии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1040" w:rsidRPr="001305D5" w:rsidTr="00DF742C">
        <w:tc>
          <w:tcPr>
            <w:tcW w:w="534" w:type="dxa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21040" w:rsidRPr="00C21040" w:rsidRDefault="00EA4033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33">
              <w:rPr>
                <w:rFonts w:ascii="Times New Roman" w:eastAsia="Calibri" w:hAnsi="Times New Roman" w:cs="Times New Roman"/>
                <w:sz w:val="24"/>
                <w:szCs w:val="24"/>
              </w:rPr>
              <w:t>Зеркальный поворот и винтовое движение</w:t>
            </w:r>
          </w:p>
        </w:tc>
        <w:tc>
          <w:tcPr>
            <w:tcW w:w="992" w:type="dxa"/>
            <w:gridSpan w:val="2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040" w:rsidRPr="00C21040" w:rsidRDefault="00C210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4033" w:rsidRPr="001305D5" w:rsidTr="00DF742C">
        <w:tc>
          <w:tcPr>
            <w:tcW w:w="534" w:type="dxa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A4033" w:rsidRPr="00EA4033" w:rsidRDefault="00EA4033" w:rsidP="00C2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33">
              <w:rPr>
                <w:rFonts w:ascii="Times New Roman" w:eastAsia="Calibri" w:hAnsi="Times New Roman" w:cs="Times New Roman"/>
                <w:sz w:val="24"/>
                <w:szCs w:val="24"/>
              </w:rPr>
              <w:t>Формулы и свойства гомотетии пространства</w:t>
            </w:r>
          </w:p>
        </w:tc>
        <w:tc>
          <w:tcPr>
            <w:tcW w:w="992" w:type="dxa"/>
            <w:gridSpan w:val="2"/>
          </w:tcPr>
          <w:p w:rsidR="00EA4033" w:rsidRPr="00C21040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33" w:rsidRPr="00C21040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4033" w:rsidRPr="001305D5" w:rsidTr="00DF742C">
        <w:tc>
          <w:tcPr>
            <w:tcW w:w="534" w:type="dxa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EA4033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4033" w:rsidRPr="00177D41" w:rsidRDefault="00EA4033" w:rsidP="00C21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«Движения в пространстве»</w:t>
            </w:r>
          </w:p>
        </w:tc>
        <w:tc>
          <w:tcPr>
            <w:tcW w:w="992" w:type="dxa"/>
            <w:gridSpan w:val="2"/>
          </w:tcPr>
          <w:p w:rsidR="00EA4033" w:rsidRPr="00C21040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33" w:rsidRPr="00C21040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05D5" w:rsidRPr="001305D5" w:rsidTr="001305D5">
        <w:tc>
          <w:tcPr>
            <w:tcW w:w="10456" w:type="dxa"/>
            <w:gridSpan w:val="7"/>
          </w:tcPr>
          <w:p w:rsidR="001305D5" w:rsidRPr="001305D5" w:rsidRDefault="00EA4033" w:rsidP="00EA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Многогранники (24 часа</w:t>
            </w:r>
            <w:r w:rsidRPr="00EA4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0522" w:rsidRPr="001305D5" w:rsidTr="001305D5">
        <w:tc>
          <w:tcPr>
            <w:tcW w:w="10456" w:type="dxa"/>
            <w:gridSpan w:val="7"/>
          </w:tcPr>
          <w:p w:rsidR="00450522" w:rsidRDefault="00450522" w:rsidP="00EA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1.Многогранники (3</w:t>
            </w: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40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выпуклых многогранников. Развертка.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033" w:rsidRPr="001305D5" w:rsidTr="002A6082">
        <w:tc>
          <w:tcPr>
            <w:tcW w:w="540" w:type="dxa"/>
            <w:gridSpan w:val="2"/>
          </w:tcPr>
          <w:p w:rsidR="00EA4033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EA4033" w:rsidRPr="001305D5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</w:tcPr>
          <w:p w:rsidR="00EA4033" w:rsidRPr="001305D5" w:rsidRDefault="00EA4033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0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«Объём прямоугольного параллелепипеда</w:t>
            </w:r>
          </w:p>
        </w:tc>
        <w:tc>
          <w:tcPr>
            <w:tcW w:w="851" w:type="dxa"/>
          </w:tcPr>
          <w:p w:rsidR="00EA4033" w:rsidRPr="001305D5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33" w:rsidRPr="001305D5" w:rsidRDefault="00EA4033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22" w:rsidRPr="001305D5" w:rsidTr="00B25A55">
        <w:tc>
          <w:tcPr>
            <w:tcW w:w="10456" w:type="dxa"/>
            <w:gridSpan w:val="7"/>
          </w:tcPr>
          <w:p w:rsidR="00450522" w:rsidRPr="00450522" w:rsidRDefault="0045052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Призма и параллелепипед (7 часов)</w:t>
            </w: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1305D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прямой призмы.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1305D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наклонной призмы.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1305D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призмы.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1305D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40" w:type="dxa"/>
            <w:gridSpan w:val="2"/>
          </w:tcPr>
          <w:p w:rsidR="0067006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2"/>
          </w:tcPr>
          <w:p w:rsidR="00670065" w:rsidRPr="001305D5" w:rsidRDefault="0067006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«Призма и параллелепипед»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40" w:type="dxa"/>
            <w:gridSpan w:val="2"/>
          </w:tcPr>
          <w:p w:rsidR="0067006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67006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2"/>
          </w:tcPr>
          <w:p w:rsidR="00670065" w:rsidRPr="00670065" w:rsidRDefault="0067006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«Призма и параллелепипед»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1305D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</w:tcPr>
          <w:p w:rsidR="001305D5" w:rsidRPr="00177D41" w:rsidRDefault="00670065" w:rsidP="00130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1305D5"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«Многогранники»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22" w:rsidRPr="001305D5" w:rsidTr="00B25A55">
        <w:tc>
          <w:tcPr>
            <w:tcW w:w="10456" w:type="dxa"/>
            <w:gridSpan w:val="7"/>
          </w:tcPr>
          <w:p w:rsidR="00450522" w:rsidRPr="00450522" w:rsidRDefault="00450522" w:rsidP="001A2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ёхгранные и многогранные углы</w:t>
            </w:r>
            <w:r w:rsidR="001A2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Пирамида. (10 часов</w:t>
            </w:r>
            <w:r w:rsidRPr="00450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0065" w:rsidRPr="001305D5" w:rsidTr="002A6082">
        <w:tc>
          <w:tcPr>
            <w:tcW w:w="534" w:type="dxa"/>
          </w:tcPr>
          <w:p w:rsidR="00670065" w:rsidRP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</w:tcPr>
          <w:p w:rsidR="00670065" w:rsidRPr="0067006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2"/>
          </w:tcPr>
          <w:p w:rsidR="00670065" w:rsidRPr="00670065" w:rsidRDefault="00670065" w:rsidP="00670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Теорема косинусов и теорема синусов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трёхгранного угла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34" w:type="dxa"/>
          </w:tcPr>
          <w:p w:rsidR="00670065" w:rsidRP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67006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gridSpan w:val="2"/>
          </w:tcPr>
          <w:p w:rsidR="00670065" w:rsidRPr="00670065" w:rsidRDefault="00670065" w:rsidP="00670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«Трёхгранные и многогранные углы»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34" w:type="dxa"/>
          </w:tcPr>
          <w:p w:rsidR="00670065" w:rsidRP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67006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</w:tcPr>
          <w:p w:rsidR="00670065" w:rsidRPr="00670065" w:rsidRDefault="00670065" w:rsidP="00670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пирамиды и её элементов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00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пирамиды.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40" w:type="dxa"/>
            <w:gridSpan w:val="2"/>
          </w:tcPr>
          <w:p w:rsidR="0067006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2"/>
          </w:tcPr>
          <w:p w:rsidR="00670065" w:rsidRPr="001305D5" w:rsidRDefault="0067006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6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«Правильная пирамида»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065" w:rsidRPr="001305D5" w:rsidTr="002A6082">
        <w:tc>
          <w:tcPr>
            <w:tcW w:w="540" w:type="dxa"/>
            <w:gridSpan w:val="2"/>
          </w:tcPr>
          <w:p w:rsidR="0067006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67006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gridSpan w:val="2"/>
          </w:tcPr>
          <w:p w:rsidR="00670065" w:rsidRPr="00177D41" w:rsidRDefault="00670065" w:rsidP="002A6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№3 по теме «Многогранные углы. </w:t>
            </w:r>
            <w:r w:rsidR="002A6082"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ирамиды»</w:t>
            </w:r>
          </w:p>
        </w:tc>
        <w:tc>
          <w:tcPr>
            <w:tcW w:w="851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065" w:rsidRPr="001305D5" w:rsidRDefault="0067006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5D5"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усеченной пирамиды.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</w:tcPr>
          <w:p w:rsidR="001305D5" w:rsidRPr="001305D5" w:rsidRDefault="00DF742C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42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887" w:rsidRPr="001305D5" w:rsidTr="00B25A55">
        <w:tc>
          <w:tcPr>
            <w:tcW w:w="10456" w:type="dxa"/>
            <w:gridSpan w:val="7"/>
          </w:tcPr>
          <w:p w:rsidR="001A2887" w:rsidRPr="001A2887" w:rsidRDefault="001A288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Правильные многогранники (4 часа</w:t>
            </w:r>
            <w:r w:rsidRPr="001A2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5D5"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правильных многогранников.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05D5"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Объемы правильных многогранников.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42C" w:rsidRPr="001305D5" w:rsidTr="002A6082">
        <w:tc>
          <w:tcPr>
            <w:tcW w:w="540" w:type="dxa"/>
            <w:gridSpan w:val="2"/>
          </w:tcPr>
          <w:p w:rsidR="00DF742C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DF742C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gridSpan w:val="2"/>
          </w:tcPr>
          <w:p w:rsidR="00DF742C" w:rsidRPr="001305D5" w:rsidRDefault="00DF742C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42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«Правильные многогранники»</w:t>
            </w:r>
          </w:p>
        </w:tc>
        <w:tc>
          <w:tcPr>
            <w:tcW w:w="851" w:type="dxa"/>
          </w:tcPr>
          <w:p w:rsidR="00DF742C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42C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2A6082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1305D5" w:rsidRPr="001305D5" w:rsidRDefault="00DF742C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2"/>
          </w:tcPr>
          <w:p w:rsidR="00DF742C" w:rsidRPr="00177D41" w:rsidRDefault="00DF742C" w:rsidP="00DF74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 по теме « Частные вид пирамид и</w:t>
            </w:r>
          </w:p>
          <w:p w:rsidR="001305D5" w:rsidRPr="001305D5" w:rsidRDefault="00DF742C" w:rsidP="00DF7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 свойства. Правильные многогранники»</w:t>
            </w:r>
          </w:p>
        </w:tc>
        <w:tc>
          <w:tcPr>
            <w:tcW w:w="851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1305D5">
        <w:tc>
          <w:tcPr>
            <w:tcW w:w="10456" w:type="dxa"/>
            <w:gridSpan w:val="7"/>
          </w:tcPr>
          <w:p w:rsidR="001305D5" w:rsidRPr="001305D5" w:rsidRDefault="00600F9F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Фигуры вращения (24</w:t>
            </w:r>
            <w:r w:rsidR="00DF742C" w:rsidRPr="00DF74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3B40" w:rsidRPr="001305D5" w:rsidTr="001305D5">
        <w:tc>
          <w:tcPr>
            <w:tcW w:w="10456" w:type="dxa"/>
            <w:gridSpan w:val="7"/>
          </w:tcPr>
          <w:p w:rsidR="00B33B40" w:rsidRDefault="00B33B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1.Цилиндр и конус(15</w:t>
            </w:r>
            <w:r w:rsidRP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цилиндра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Развертка и площадь поверхности цилиндра.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Призмы, вписанные в цилиндр и описанные около цилиндра.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6F58B7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Призмы, вписанные в цилиндр и описанные около цилиндра.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305D5" w:rsidRPr="001305D5" w:rsidRDefault="008779BE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9B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Развертка и площадь поверхности конуса.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сечений конуса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Вписанные в конус и описанные около конуса пирамиды.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6F58B7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Вписанные в конус и описанные около конуса пирамиды.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6F58B7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Поверхность усеченного конуса.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" w:type="dxa"/>
          </w:tcPr>
          <w:p w:rsidR="001305D5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конуса и усеченного конуса.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6F58B7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«Цилиндр. Конус»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305D5" w:rsidRPr="00177D41" w:rsidRDefault="00600F9F" w:rsidP="00130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1305D5"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«Цилиндр и конус»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B40" w:rsidRPr="001305D5" w:rsidTr="00B25A55">
        <w:tc>
          <w:tcPr>
            <w:tcW w:w="10456" w:type="dxa"/>
            <w:gridSpan w:val="7"/>
          </w:tcPr>
          <w:p w:rsidR="00B33B40" w:rsidRPr="00B33B40" w:rsidRDefault="00B33B40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Сфера и шар (9</w:t>
            </w:r>
            <w:r w:rsidRPr="00B3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60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Вписанные и описанные шары и сферы.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8B7" w:rsidRPr="001305D5" w:rsidTr="00DF742C">
        <w:tc>
          <w:tcPr>
            <w:tcW w:w="540" w:type="dxa"/>
            <w:gridSpan w:val="2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</w:tcPr>
          <w:p w:rsidR="006F58B7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6F58B7" w:rsidRPr="001305D5" w:rsidRDefault="006F58B7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8B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комбинации вписанных и описанных шара и сферы</w:t>
            </w:r>
          </w:p>
        </w:tc>
        <w:tc>
          <w:tcPr>
            <w:tcW w:w="992" w:type="dxa"/>
            <w:gridSpan w:val="2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B7" w:rsidRPr="001305D5" w:rsidRDefault="006F58B7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082" w:rsidRPr="001305D5" w:rsidTr="00DF742C">
        <w:tc>
          <w:tcPr>
            <w:tcW w:w="540" w:type="dxa"/>
            <w:gridSpan w:val="2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A6082" w:rsidRPr="006F58B7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комбинации вписанных и описанных шара и сферы</w:t>
            </w:r>
          </w:p>
        </w:tc>
        <w:tc>
          <w:tcPr>
            <w:tcW w:w="992" w:type="dxa"/>
            <w:gridSpan w:val="2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Площади поверхностей шара и его частей.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 и его частей.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" w:type="dxa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305D5" w:rsidRPr="001305D5" w:rsidRDefault="001C77F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F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вычисление площадей поверхностей и объёма шара и его частей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F2" w:rsidRPr="001305D5" w:rsidTr="00DF742C">
        <w:tc>
          <w:tcPr>
            <w:tcW w:w="540" w:type="dxa"/>
            <w:gridSpan w:val="2"/>
          </w:tcPr>
          <w:p w:rsidR="001C77F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" w:type="dxa"/>
          </w:tcPr>
          <w:p w:rsidR="001C77F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1C77F2" w:rsidRPr="001305D5" w:rsidRDefault="001C77F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F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о комбинациях сфер, шаров и многогранников</w:t>
            </w:r>
          </w:p>
        </w:tc>
        <w:tc>
          <w:tcPr>
            <w:tcW w:w="992" w:type="dxa"/>
            <w:gridSpan w:val="2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7F2" w:rsidRPr="001305D5" w:rsidTr="00DF742C">
        <w:tc>
          <w:tcPr>
            <w:tcW w:w="540" w:type="dxa"/>
            <w:gridSpan w:val="2"/>
          </w:tcPr>
          <w:p w:rsidR="001C77F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</w:tcPr>
          <w:p w:rsidR="001C77F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1C77F2" w:rsidRPr="00177D41" w:rsidRDefault="001C77F2" w:rsidP="00130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№6 по теме «Сфера и шар»</w:t>
            </w:r>
          </w:p>
        </w:tc>
        <w:tc>
          <w:tcPr>
            <w:tcW w:w="992" w:type="dxa"/>
            <w:gridSpan w:val="2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7F2" w:rsidRPr="001305D5" w:rsidRDefault="001C77F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1305D5">
        <w:tc>
          <w:tcPr>
            <w:tcW w:w="10456" w:type="dxa"/>
            <w:gridSpan w:val="7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(8 часов)</w:t>
            </w: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305D5" w:rsidRPr="001305D5" w:rsidRDefault="001305D5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площади и объемы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305D5" w:rsidRPr="001305D5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площади и объемы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305D5" w:rsidRPr="001305D5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геометрических тел.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5D5" w:rsidRPr="001305D5" w:rsidTr="00DF742C">
        <w:tc>
          <w:tcPr>
            <w:tcW w:w="540" w:type="dxa"/>
            <w:gridSpan w:val="2"/>
          </w:tcPr>
          <w:p w:rsidR="001305D5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5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305D5" w:rsidRPr="001305D5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0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комбинацию геометрических тел.</w:t>
            </w:r>
          </w:p>
        </w:tc>
        <w:tc>
          <w:tcPr>
            <w:tcW w:w="992" w:type="dxa"/>
            <w:gridSpan w:val="2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D5" w:rsidRPr="001305D5" w:rsidRDefault="001305D5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082" w:rsidRPr="001305D5" w:rsidTr="00DF742C">
        <w:tc>
          <w:tcPr>
            <w:tcW w:w="540" w:type="dxa"/>
            <w:gridSpan w:val="2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A6082" w:rsidRPr="001305D5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992" w:type="dxa"/>
            <w:gridSpan w:val="2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082" w:rsidRPr="001305D5" w:rsidTr="00DF742C">
        <w:tc>
          <w:tcPr>
            <w:tcW w:w="540" w:type="dxa"/>
            <w:gridSpan w:val="2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4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A6082" w:rsidRPr="001305D5" w:rsidRDefault="002A608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992" w:type="dxa"/>
            <w:gridSpan w:val="2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082" w:rsidRPr="001305D5" w:rsidTr="00DF742C">
        <w:tc>
          <w:tcPr>
            <w:tcW w:w="540" w:type="dxa"/>
            <w:gridSpan w:val="2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A6082" w:rsidRPr="001305D5" w:rsidRDefault="0045052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курсу 11 класса.</w:t>
            </w:r>
          </w:p>
        </w:tc>
        <w:tc>
          <w:tcPr>
            <w:tcW w:w="992" w:type="dxa"/>
            <w:gridSpan w:val="2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082" w:rsidRPr="001305D5" w:rsidTr="00DF742C">
        <w:tc>
          <w:tcPr>
            <w:tcW w:w="540" w:type="dxa"/>
            <w:gridSpan w:val="2"/>
          </w:tcPr>
          <w:p w:rsidR="002A6082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A6082" w:rsidRPr="001305D5" w:rsidRDefault="00450522" w:rsidP="00130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курсу 11 класса.</w:t>
            </w:r>
          </w:p>
        </w:tc>
        <w:tc>
          <w:tcPr>
            <w:tcW w:w="992" w:type="dxa"/>
            <w:gridSpan w:val="2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82" w:rsidRPr="001305D5" w:rsidRDefault="002A6082" w:rsidP="00130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5D5" w:rsidRDefault="001305D5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Default="00786F8C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50522" w:rsidRPr="001305D5" w:rsidRDefault="00450522" w:rsidP="001305D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86F8C" w:rsidRPr="003B695F" w:rsidRDefault="00B72447" w:rsidP="008C2F7B">
      <w:pPr>
        <w:tabs>
          <w:tab w:val="left" w:pos="0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BFCB12" wp14:editId="02DE428A">
            <wp:extent cx="7439025" cy="10134600"/>
            <wp:effectExtent l="0" t="0" r="9525" b="0"/>
            <wp:docPr id="2" name="Рисунок 2" descr="C:\Users\Штаб ППЭ\Desktop\Сканы математи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математика\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413" cy="101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8C" w:rsidRPr="003B695F" w:rsidSect="003B6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5F"/>
    <w:rsid w:val="000F3279"/>
    <w:rsid w:val="001305D5"/>
    <w:rsid w:val="00177D41"/>
    <w:rsid w:val="001A2887"/>
    <w:rsid w:val="001C77F2"/>
    <w:rsid w:val="002038E3"/>
    <w:rsid w:val="002A6082"/>
    <w:rsid w:val="00330739"/>
    <w:rsid w:val="003B695F"/>
    <w:rsid w:val="00450522"/>
    <w:rsid w:val="005017CB"/>
    <w:rsid w:val="00565287"/>
    <w:rsid w:val="00600F9F"/>
    <w:rsid w:val="00670065"/>
    <w:rsid w:val="006F4B9D"/>
    <w:rsid w:val="006F58B7"/>
    <w:rsid w:val="00786F8C"/>
    <w:rsid w:val="007A7EDB"/>
    <w:rsid w:val="008779BE"/>
    <w:rsid w:val="008C2F7B"/>
    <w:rsid w:val="009063D7"/>
    <w:rsid w:val="009076AC"/>
    <w:rsid w:val="009A3064"/>
    <w:rsid w:val="009C5127"/>
    <w:rsid w:val="00A233BD"/>
    <w:rsid w:val="00AD5D45"/>
    <w:rsid w:val="00B03DED"/>
    <w:rsid w:val="00B25A55"/>
    <w:rsid w:val="00B274B1"/>
    <w:rsid w:val="00B33B40"/>
    <w:rsid w:val="00B72447"/>
    <w:rsid w:val="00BD721F"/>
    <w:rsid w:val="00C21040"/>
    <w:rsid w:val="00CA3A56"/>
    <w:rsid w:val="00DF742C"/>
    <w:rsid w:val="00EA4033"/>
    <w:rsid w:val="00EE2EBB"/>
    <w:rsid w:val="00F2063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D7"/>
    <w:rPr>
      <w:color w:val="0000FF" w:themeColor="hyperlink"/>
      <w:u w:val="single"/>
    </w:rPr>
  </w:style>
  <w:style w:type="paragraph" w:customStyle="1" w:styleId="Default">
    <w:name w:val="Default"/>
    <w:rsid w:val="00330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D7"/>
    <w:rPr>
      <w:color w:val="0000FF" w:themeColor="hyperlink"/>
      <w:u w:val="single"/>
    </w:rPr>
  </w:style>
  <w:style w:type="paragraph" w:customStyle="1" w:styleId="Default">
    <w:name w:val="Default"/>
    <w:rsid w:val="00330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ematika.aga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6D1F-1068-475D-95BD-7BF7B00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 ППЭ</cp:lastModifiedBy>
  <cp:revision>3</cp:revision>
  <cp:lastPrinted>2019-10-10T08:58:00Z</cp:lastPrinted>
  <dcterms:created xsi:type="dcterms:W3CDTF">2020-08-19T07:17:00Z</dcterms:created>
  <dcterms:modified xsi:type="dcterms:W3CDTF">2020-08-20T09:04:00Z</dcterms:modified>
</cp:coreProperties>
</file>