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2764"/>
        <w:gridCol w:w="1134"/>
        <w:gridCol w:w="1630"/>
        <w:gridCol w:w="2765"/>
      </w:tblGrid>
      <w:tr w:rsidR="002F7D60" w:rsidTr="00D521E9">
        <w:trPr>
          <w:trHeight w:val="1404"/>
        </w:trPr>
        <w:tc>
          <w:tcPr>
            <w:tcW w:w="11057" w:type="dxa"/>
            <w:gridSpan w:val="5"/>
          </w:tcPr>
          <w:p w:rsidR="002F7D60" w:rsidRPr="00184270" w:rsidRDefault="002F7D60" w:rsidP="005966E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C86F253" wp14:editId="200B319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60325</wp:posOffset>
                  </wp:positionV>
                  <wp:extent cx="1709420" cy="1382395"/>
                  <wp:effectExtent l="0" t="0" r="5080" b="8255"/>
                  <wp:wrapTight wrapText="bothSides">
                    <wp:wrapPolygon edited="0">
                      <wp:start x="7944" y="0"/>
                      <wp:lineTo x="1926" y="5060"/>
                      <wp:lineTo x="241" y="5655"/>
                      <wp:lineTo x="0" y="5953"/>
                      <wp:lineTo x="0" y="13097"/>
                      <wp:lineTo x="722" y="17859"/>
                      <wp:lineTo x="2166" y="19348"/>
                      <wp:lineTo x="5536" y="19645"/>
                      <wp:lineTo x="12276" y="21134"/>
                      <wp:lineTo x="12999" y="21431"/>
                      <wp:lineTo x="13961" y="21431"/>
                      <wp:lineTo x="14684" y="21134"/>
                      <wp:lineTo x="16368" y="19645"/>
                      <wp:lineTo x="17331" y="19348"/>
                      <wp:lineTo x="21423" y="15478"/>
                      <wp:lineTo x="21423" y="3572"/>
                      <wp:lineTo x="16609" y="1786"/>
                      <wp:lineTo x="9629" y="0"/>
                      <wp:lineTo x="7944" y="0"/>
                    </wp:wrapPolygon>
                  </wp:wrapTight>
                  <wp:docPr id="18" name="Рисунок 18" descr="Поверхности второго порядка. Поверхности вращен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верхности второго порядка. Поверхности вращен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84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184270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  <w:p w:rsidR="002F7D60" w:rsidRPr="00322E8A" w:rsidRDefault="002F7D60" w:rsidP="002F7D6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ПОВЕРХНОСТИ ВТОРОГО ПОРЯДКА</w:t>
            </w:r>
          </w:p>
          <w:p w:rsidR="002F7D60" w:rsidRPr="00322E8A" w:rsidRDefault="002F7D60" w:rsidP="005966E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Семинар </w:t>
            </w:r>
            <w:r w:rsidRPr="00322E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рамках проведения</w:t>
            </w:r>
          </w:p>
          <w:p w:rsidR="002F7D60" w:rsidRPr="00322E8A" w:rsidRDefault="002F7D60" w:rsidP="005966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22E8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«Недели математики и информатики - 2019»</w:t>
            </w:r>
          </w:p>
          <w:p w:rsidR="002F7D60" w:rsidRPr="001D2F47" w:rsidRDefault="002F7D60" w:rsidP="002F7D60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Краснова В.В.</w:t>
            </w:r>
            <w:r w:rsidRPr="00515586">
              <w:rPr>
                <w:b/>
                <w:i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2F7D60" w:rsidTr="00D521E9">
        <w:trPr>
          <w:trHeight w:val="2811"/>
        </w:trPr>
        <w:tc>
          <w:tcPr>
            <w:tcW w:w="11057" w:type="dxa"/>
            <w:gridSpan w:val="5"/>
          </w:tcPr>
          <w:p w:rsidR="006E567A" w:rsidRDefault="006E567A" w:rsidP="006E567A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Чтобы заключить обзор развития и успехов новейшей геометрии, остается рассмотреть еще одну из отдельных теорий, наиболее важную и разработанную, именно теорию поверхностей второго порядка. </w:t>
            </w:r>
          </w:p>
          <w:p w:rsidR="002F7D60" w:rsidRPr="00184270" w:rsidRDefault="006E567A" w:rsidP="007F5289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60A0742" wp14:editId="09C5422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-563880</wp:posOffset>
                  </wp:positionV>
                  <wp:extent cx="2512060" cy="1685290"/>
                  <wp:effectExtent l="0" t="0" r="2540" b="0"/>
                  <wp:wrapTight wrapText="bothSides">
                    <wp:wrapPolygon edited="0">
                      <wp:start x="0" y="0"/>
                      <wp:lineTo x="0" y="21242"/>
                      <wp:lineTo x="21458" y="21242"/>
                      <wp:lineTo x="21458" y="0"/>
                      <wp:lineTo x="0" y="0"/>
                    </wp:wrapPolygon>
                  </wp:wrapTight>
                  <wp:docPr id="19" name="Рисунок 1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93" b="20929"/>
                          <a:stretch/>
                        </pic:blipFill>
                        <pic:spPr bwMode="auto">
                          <a:xfrm>
                            <a:off x="0" y="0"/>
                            <a:ext cx="251206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67A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знали из поверхностей второго порядка конус, цилиндр и поверхности вращения, которые они называли сфероидами и коноидами</w:t>
            </w:r>
            <w:r w:rsidR="007F5289">
              <w:rPr>
                <w:rFonts w:ascii="Times New Roman" w:hAnsi="Times New Roman" w:cs="Times New Roman"/>
                <w:b/>
                <w:sz w:val="28"/>
                <w:szCs w:val="28"/>
              </w:rPr>
              <w:t>. Д</w:t>
            </w:r>
            <w:r w:rsidRPr="006E5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Эйлера не усматривалось никакой другой аналогии между формами в пространстве и столь знаменитыми плоскими кривыми, названными коническими сечениями. </w:t>
            </w:r>
          </w:p>
        </w:tc>
      </w:tr>
      <w:tr w:rsidR="00D521E9" w:rsidTr="00D521E9">
        <w:trPr>
          <w:trHeight w:val="1954"/>
        </w:trPr>
        <w:tc>
          <w:tcPr>
            <w:tcW w:w="6662" w:type="dxa"/>
            <w:gridSpan w:val="3"/>
          </w:tcPr>
          <w:p w:rsidR="00D521E9" w:rsidRPr="005F2FC0" w:rsidRDefault="00D521E9" w:rsidP="005966E5">
            <w:pPr>
              <w:spacing w:before="360"/>
              <w:ind w:firstLine="318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252525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4765F87C" wp14:editId="2DFA97D2">
                  <wp:simplePos x="0" y="0"/>
                  <wp:positionH relativeFrom="column">
                    <wp:posOffset>3437255</wp:posOffset>
                  </wp:positionH>
                  <wp:positionV relativeFrom="paragraph">
                    <wp:posOffset>282575</wp:posOffset>
                  </wp:positionV>
                  <wp:extent cx="502285" cy="1025525"/>
                  <wp:effectExtent l="0" t="0" r="0" b="3175"/>
                  <wp:wrapTight wrapText="bothSides">
                    <wp:wrapPolygon edited="0">
                      <wp:start x="0" y="0"/>
                      <wp:lineTo x="0" y="21266"/>
                      <wp:lineTo x="20480" y="21266"/>
                      <wp:lineTo x="20480" y="0"/>
                      <wp:lineTo x="0" y="0"/>
                    </wp:wrapPolygon>
                  </wp:wrapTight>
                  <wp:docPr id="11" name="Рисунок 11" descr="http://divinecosmos.e-puzzle.ru/img/287_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divinecosmos.e-puzzle.ru/img/287_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019F26EA" wp14:editId="51A48765">
                  <wp:simplePos x="0" y="0"/>
                  <wp:positionH relativeFrom="column">
                    <wp:posOffset>1814830</wp:posOffset>
                  </wp:positionH>
                  <wp:positionV relativeFrom="paragraph">
                    <wp:posOffset>113030</wp:posOffset>
                  </wp:positionV>
                  <wp:extent cx="1438910" cy="911225"/>
                  <wp:effectExtent l="0" t="0" r="8890" b="3175"/>
                  <wp:wrapTight wrapText="bothSides">
                    <wp:wrapPolygon edited="0">
                      <wp:start x="0" y="0"/>
                      <wp:lineTo x="0" y="21224"/>
                      <wp:lineTo x="21447" y="21224"/>
                      <wp:lineTo x="21447" y="0"/>
                      <wp:lineTo x="0" y="0"/>
                    </wp:wrapPolygon>
                  </wp:wrapTight>
                  <wp:docPr id="5" name="Рисунок 5" descr="Поверхности второго порядка. Поверхности вращен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Поверхности второго порядка. Поверхности вращен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2FEB03DD" wp14:editId="65FFEFE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247015</wp:posOffset>
                  </wp:positionV>
                  <wp:extent cx="1621790" cy="1004570"/>
                  <wp:effectExtent l="0" t="0" r="0" b="5080"/>
                  <wp:wrapTight wrapText="bothSides">
                    <wp:wrapPolygon edited="0">
                      <wp:start x="0" y="0"/>
                      <wp:lineTo x="0" y="21300"/>
                      <wp:lineTo x="21312" y="21300"/>
                      <wp:lineTo x="21312" y="0"/>
                      <wp:lineTo x="0" y="0"/>
                    </wp:wrapPolygon>
                  </wp:wrapTight>
                  <wp:docPr id="4" name="Рисунок 4" descr="Поверхности второго порядка. Поверхности вращен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Поверхности второго порядка. Поверхности вращен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  <w:gridSpan w:val="2"/>
          </w:tcPr>
          <w:p w:rsidR="00D521E9" w:rsidRPr="005F2FC0" w:rsidRDefault="00D521E9" w:rsidP="005966E5">
            <w:pPr>
              <w:spacing w:before="360"/>
              <w:ind w:firstLine="318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6A2663A" wp14:editId="3F389098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22860</wp:posOffset>
                  </wp:positionV>
                  <wp:extent cx="2091055" cy="1460500"/>
                  <wp:effectExtent l="0" t="0" r="4445" b="6350"/>
                  <wp:wrapTight wrapText="bothSides">
                    <wp:wrapPolygon edited="0">
                      <wp:start x="0" y="0"/>
                      <wp:lineTo x="0" y="21412"/>
                      <wp:lineTo x="21449" y="21412"/>
                      <wp:lineTo x="21449" y="0"/>
                      <wp:lineTo x="0" y="0"/>
                    </wp:wrapPolygon>
                  </wp:wrapTight>
                  <wp:docPr id="2" name="Рисунок 2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219" b="21569"/>
                          <a:stretch/>
                        </pic:blipFill>
                        <pic:spPr bwMode="auto">
                          <a:xfrm>
                            <a:off x="0" y="0"/>
                            <a:ext cx="209105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7D60" w:rsidTr="00D521E9">
        <w:trPr>
          <w:trHeight w:val="3858"/>
        </w:trPr>
        <w:tc>
          <w:tcPr>
            <w:tcW w:w="11057" w:type="dxa"/>
            <w:gridSpan w:val="5"/>
          </w:tcPr>
          <w:p w:rsidR="007F5289" w:rsidRPr="00D521E9" w:rsidRDefault="00456668" w:rsidP="00D521E9">
            <w:pPr>
              <w:spacing w:before="120"/>
              <w:ind w:firstLine="318"/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D521E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На семинаре одиннадцатиклассники познакомились с понятием поверхностей второго порядка, их формулами и классификацией.</w:t>
            </w:r>
          </w:p>
          <w:p w:rsidR="00D521E9" w:rsidRPr="00184270" w:rsidRDefault="00D521E9" w:rsidP="00D521E9">
            <w:pPr>
              <w:spacing w:before="240"/>
              <w:ind w:firstLine="318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521E9">
              <w:rPr>
                <w:rFonts w:ascii="Times New Roman" w:hAnsi="Times New Roman"/>
                <w:noProof/>
                <w:color w:val="C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997D912" wp14:editId="516F8C9C">
                  <wp:simplePos x="0" y="0"/>
                  <wp:positionH relativeFrom="column">
                    <wp:posOffset>2308225</wp:posOffset>
                  </wp:positionH>
                  <wp:positionV relativeFrom="paragraph">
                    <wp:posOffset>-483235</wp:posOffset>
                  </wp:positionV>
                  <wp:extent cx="2257425" cy="1693545"/>
                  <wp:effectExtent l="0" t="0" r="9525" b="1905"/>
                  <wp:wrapTight wrapText="bothSides">
                    <wp:wrapPolygon edited="0">
                      <wp:start x="0" y="0"/>
                      <wp:lineTo x="0" y="21381"/>
                      <wp:lineTo x="21509" y="21381"/>
                      <wp:lineTo x="21509" y="0"/>
                      <wp:lineTo x="0" y="0"/>
                    </wp:wrapPolygon>
                  </wp:wrapTight>
                  <wp:docPr id="21" name="Рисунок 2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28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3A4F5DC" wp14:editId="3A78A50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-686435</wp:posOffset>
                  </wp:positionV>
                  <wp:extent cx="2104390" cy="1732915"/>
                  <wp:effectExtent l="0" t="0" r="0" b="635"/>
                  <wp:wrapTight wrapText="bothSides">
                    <wp:wrapPolygon edited="0">
                      <wp:start x="0" y="0"/>
                      <wp:lineTo x="0" y="21370"/>
                      <wp:lineTo x="21313" y="21370"/>
                      <wp:lineTo x="21313" y="0"/>
                      <wp:lineTo x="0" y="0"/>
                    </wp:wrapPolygon>
                  </wp:wrapTight>
                  <wp:docPr id="20" name="Рисунок 20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4"/>
                          <a:stretch/>
                        </pic:blipFill>
                        <pic:spPr bwMode="auto">
                          <a:xfrm>
                            <a:off x="0" y="0"/>
                            <a:ext cx="210439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67A">
              <w:rPr>
                <w:rFonts w:ascii="Cambria" w:hAnsi="Cambri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7F5289" w:rsidRPr="00456668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В</w:t>
            </w:r>
            <w:r w:rsidR="006E567A" w:rsidRPr="00456668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 xml:space="preserve"> геометрии трех измерений поверхности второго порядка являются простейшими формами, изучение которых есть необходимое средство для дальнейшего движения в познании свой</w:t>
            </w:r>
            <w:proofErr w:type="gramStart"/>
            <w:r w:rsidR="006E567A" w:rsidRPr="00456668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ств пр</w:t>
            </w:r>
            <w:proofErr w:type="gramEnd"/>
            <w:r w:rsidR="006E567A" w:rsidRPr="00456668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остранства.</w:t>
            </w:r>
          </w:p>
        </w:tc>
      </w:tr>
      <w:tr w:rsidR="00281F2E" w:rsidTr="00D521E9">
        <w:trPr>
          <w:trHeight w:val="972"/>
        </w:trPr>
        <w:tc>
          <w:tcPr>
            <w:tcW w:w="11057" w:type="dxa"/>
            <w:gridSpan w:val="5"/>
          </w:tcPr>
          <w:p w:rsidR="00281F2E" w:rsidRDefault="00281F2E" w:rsidP="00D521E9">
            <w:pPr>
              <w:spacing w:after="120"/>
              <w:ind w:firstLine="318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Поверхности второго порядка стали узнаваемые в современном архитектурном решении. Строительные объекты принимают неповторимый облик, придавая особый характер город</w:t>
            </w:r>
            <w:r w:rsidR="00D521E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</w:t>
            </w:r>
          </w:p>
        </w:tc>
      </w:tr>
      <w:tr w:rsidR="00D521E9" w:rsidTr="00D521E9">
        <w:trPr>
          <w:trHeight w:val="277"/>
        </w:trPr>
        <w:tc>
          <w:tcPr>
            <w:tcW w:w="2764" w:type="dxa"/>
            <w:vAlign w:val="center"/>
          </w:tcPr>
          <w:p w:rsidR="00D521E9" w:rsidRPr="00D521E9" w:rsidRDefault="00D521E9" w:rsidP="00D521E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</w:pPr>
            <w:r w:rsidRPr="00D521E9"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764" w:type="dxa"/>
            <w:vAlign w:val="center"/>
          </w:tcPr>
          <w:p w:rsidR="00D521E9" w:rsidRPr="00D521E9" w:rsidRDefault="00D521E9" w:rsidP="00D521E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</w:pPr>
            <w:r w:rsidRPr="00D521E9"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764" w:type="dxa"/>
            <w:gridSpan w:val="2"/>
            <w:vAlign w:val="center"/>
          </w:tcPr>
          <w:p w:rsidR="00D521E9" w:rsidRPr="00D521E9" w:rsidRDefault="00D521E9" w:rsidP="00D521E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</w:pPr>
            <w:r w:rsidRPr="00D521E9"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t>Сент-Луис</w:t>
            </w:r>
          </w:p>
        </w:tc>
        <w:tc>
          <w:tcPr>
            <w:tcW w:w="2765" w:type="dxa"/>
            <w:vAlign w:val="center"/>
          </w:tcPr>
          <w:p w:rsidR="00D521E9" w:rsidRPr="00D521E9" w:rsidRDefault="00D521E9" w:rsidP="00D521E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</w:pPr>
            <w:r w:rsidRPr="00D521E9"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t>Лондон</w:t>
            </w:r>
          </w:p>
        </w:tc>
      </w:tr>
      <w:tr w:rsidR="00D521E9" w:rsidTr="00D521E9">
        <w:trPr>
          <w:trHeight w:val="972"/>
        </w:trPr>
        <w:tc>
          <w:tcPr>
            <w:tcW w:w="2764" w:type="dxa"/>
            <w:vAlign w:val="center"/>
          </w:tcPr>
          <w:p w:rsidR="00D521E9" w:rsidRDefault="00D521E9" w:rsidP="005966E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30E8C0" wp14:editId="2D5DEB0A">
                  <wp:extent cx="1495425" cy="1781175"/>
                  <wp:effectExtent l="0" t="0" r="9525" b="9525"/>
                  <wp:docPr id="21504" name="Рисунок 2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vAlign w:val="center"/>
          </w:tcPr>
          <w:p w:rsidR="00D521E9" w:rsidRDefault="00D521E9" w:rsidP="005966E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0E9795" wp14:editId="55D9E467">
                  <wp:extent cx="1375576" cy="1527480"/>
                  <wp:effectExtent l="0" t="0" r="0" b="0"/>
                  <wp:docPr id="21505" name="Рисунок 2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413" cy="152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gridSpan w:val="2"/>
            <w:vAlign w:val="center"/>
          </w:tcPr>
          <w:p w:rsidR="00D521E9" w:rsidRDefault="00D521E9" w:rsidP="005966E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31C22E1" wp14:editId="0972D4F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581150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1340" y="21440"/>
                      <wp:lineTo x="21340" y="0"/>
                      <wp:lineTo x="0" y="0"/>
                    </wp:wrapPolygon>
                  </wp:wrapTight>
                  <wp:docPr id="21506" name="Рисунок 21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  <w:vAlign w:val="center"/>
          </w:tcPr>
          <w:p w:rsidR="00D521E9" w:rsidRDefault="00D521E9" w:rsidP="005966E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60457F" wp14:editId="2956DD19">
                  <wp:extent cx="1184745" cy="1738900"/>
                  <wp:effectExtent l="0" t="0" r="0" b="0"/>
                  <wp:docPr id="21509" name="Рисунок 21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58" cy="1739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81F2E" w:rsidRDefault="00281F2E" w:rsidP="00D521E9"/>
    <w:sectPr w:rsidR="00281F2E" w:rsidSect="00C82DF8">
      <w:pgSz w:w="11906" w:h="16838" w:code="9"/>
      <w:pgMar w:top="284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48"/>
    <w:rsid w:val="001D2F47"/>
    <w:rsid w:val="001F2D5F"/>
    <w:rsid w:val="00281F2E"/>
    <w:rsid w:val="002F7D60"/>
    <w:rsid w:val="0038020A"/>
    <w:rsid w:val="00456668"/>
    <w:rsid w:val="00553848"/>
    <w:rsid w:val="006509E9"/>
    <w:rsid w:val="00663B62"/>
    <w:rsid w:val="006E567A"/>
    <w:rsid w:val="007420A6"/>
    <w:rsid w:val="00772F8E"/>
    <w:rsid w:val="007E217C"/>
    <w:rsid w:val="007F5289"/>
    <w:rsid w:val="00881D61"/>
    <w:rsid w:val="008E3A3C"/>
    <w:rsid w:val="00B30615"/>
    <w:rsid w:val="00BC56CE"/>
    <w:rsid w:val="00C82DF8"/>
    <w:rsid w:val="00C95A28"/>
    <w:rsid w:val="00D34670"/>
    <w:rsid w:val="00D5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53848"/>
    <w:rPr>
      <w:color w:val="0000FF"/>
      <w:u w:val="single"/>
    </w:rPr>
  </w:style>
  <w:style w:type="character" w:customStyle="1" w:styleId="ws-noexport">
    <w:name w:val="ws-noexport"/>
    <w:basedOn w:val="a0"/>
    <w:rsid w:val="006E5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53848"/>
    <w:rPr>
      <w:color w:val="0000FF"/>
      <w:u w:val="single"/>
    </w:rPr>
  </w:style>
  <w:style w:type="character" w:customStyle="1" w:styleId="ws-noexport">
    <w:name w:val="ws-noexport"/>
    <w:basedOn w:val="a0"/>
    <w:rsid w:val="006E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4</cp:revision>
  <dcterms:created xsi:type="dcterms:W3CDTF">2018-02-08T11:43:00Z</dcterms:created>
  <dcterms:modified xsi:type="dcterms:W3CDTF">2019-03-14T16:49:00Z</dcterms:modified>
</cp:coreProperties>
</file>