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39" w:rsidRDefault="00F90039" w:rsidP="000A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9" w:rsidRDefault="00F90039" w:rsidP="000A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039" w:rsidRDefault="00F90039" w:rsidP="00755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НОУ «Исследователь» (2019-2020 учебный год)</w:t>
      </w:r>
      <w:bookmarkStart w:id="0" w:name="_GoBack"/>
      <w:bookmarkEnd w:id="0"/>
    </w:p>
    <w:p w:rsidR="00620681" w:rsidRPr="0076103E" w:rsidRDefault="000A2303" w:rsidP="000A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"http://xn--k1abx.xn--p1ai/wp-content/uploads/2019/09/IMG_20190917_143803.jpg" </w:instrText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A2303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br/>
      </w:r>
      <w:r w:rsidR="00620681" w:rsidRPr="0076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20681" w:rsidRPr="0076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экологический диктант </w:t>
      </w:r>
    </w:p>
    <w:p w:rsidR="000A2303" w:rsidRPr="000A2303" w:rsidRDefault="00620681" w:rsidP="00F90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proofErr w:type="gramStart"/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2019 года для учащихся 9-х к</w:t>
      </w:r>
      <w:r w:rsidR="00F9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лассов ГБОУ МО СП ФМЛ </w:t>
      </w:r>
      <w:proofErr w:type="spellStart"/>
      <w:r w:rsidR="00F9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проводен</w:t>
      </w:r>
      <w:proofErr w:type="spellEnd"/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этап Всероссийского экологического диктант в рамках реализации Указов Президента Российской Федерации от 29.05.2017 г. №240 об объявлении 2018 – 2027 годов Десятилетием детства и от 19.04.2017 г. №176 «О стратегии экологической безопасности Российской Федерации на период до 2025 года»</w:t>
      </w:r>
      <w:proofErr w:type="gramEnd"/>
    </w:p>
    <w:p w:rsidR="000A2303" w:rsidRPr="000A2303" w:rsidRDefault="000A2303" w:rsidP="000A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A2303" w:rsidRPr="000A2303" w:rsidRDefault="00620681" w:rsidP="000A2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0A2303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AF1091F" wp14:editId="6BF7C958">
            <wp:simplePos x="0" y="0"/>
            <wp:positionH relativeFrom="column">
              <wp:posOffset>3762375</wp:posOffset>
            </wp:positionH>
            <wp:positionV relativeFrom="paragraph">
              <wp:posOffset>220345</wp:posOffset>
            </wp:positionV>
            <wp:extent cx="1717040" cy="1717040"/>
            <wp:effectExtent l="0" t="0" r="0" b="0"/>
            <wp:wrapSquare wrapText="bothSides"/>
            <wp:docPr id="3" name="Рисунок 3" descr="http://xn--k1abx.xn--p1ai/wp-content/uploads/2019/09/IMG_20190917_143721-180x1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k1abx.xn--p1ai/wp-content/uploads/2019/09/IMG_20190917_143721-180x1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303">
        <w:rPr>
          <w:rFonts w:ascii="Times New Roman" w:eastAsia="Times New Roman" w:hAnsi="Times New Roman" w:cs="Times New Roman"/>
          <w:noProof/>
          <w:color w:val="216EE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F42211" wp14:editId="7FCBAB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3830" cy="1074420"/>
            <wp:effectExtent l="0" t="0" r="0" b="0"/>
            <wp:wrapSquare wrapText="bothSides"/>
            <wp:docPr id="2" name="Рисунок 2" descr="http://xn--k1abx.xn--p1ai/wp-content/uploads/2019/09/IMG_20190917_143744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k1abx.xn--p1ai/wp-content/uploads/2019/09/IMG_20190917_143744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82" cy="10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303"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A2303"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"http://xn--k1abx.xn--p1ai/wp-content/uploads/2019/09/IMG_20190917_143744.jpg" </w:instrText>
      </w:r>
      <w:r w:rsidR="000A2303"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A2303" w:rsidRPr="000A2303" w:rsidRDefault="00620681" w:rsidP="000A2303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44E4D" wp14:editId="45BCC1E7">
            <wp:extent cx="1518545" cy="1138066"/>
            <wp:effectExtent l="0" t="0" r="5715" b="5080"/>
            <wp:docPr id="1" name="Рисунок 1" descr="http://xn--k1abx.xn--p1ai/wp-content/uploads/2019/09/IMG_20190917_143803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k1abx.xn--p1ai/wp-content/uploads/2019/09/IMG_20190917_143803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25" cy="113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br w:type="textWrapping" w:clear="all"/>
      </w:r>
    </w:p>
    <w:p w:rsidR="000A2303" w:rsidRPr="000A2303" w:rsidRDefault="000A2303" w:rsidP="000A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20681" w:rsidRPr="0076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— Севастьянов Константин (9Б класс)</w:t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 — Анисимов Павел (9Б класс) и Скляров Андрей (9А класс)</w:t>
      </w:r>
      <w:r w:rsidRPr="000A2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 — Мильченко София, Кузьменков Никита и Шарко Павел (9А класс), Кондратов Денис (9Б класс)</w:t>
      </w:r>
      <w:proofErr w:type="gramEnd"/>
    </w:p>
    <w:p w:rsidR="000A2303" w:rsidRPr="000A2303" w:rsidRDefault="00755BD3" w:rsidP="000A2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12" w:history="1">
        <w:r w:rsidR="00620681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http://xn--k1abx.xn--p1ai/37080-2/</w:t>
        </w:r>
      </w:hyperlink>
      <w:r w:rsidR="00620681"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 w:type="textWrapping" w:clear="all"/>
      </w:r>
    </w:p>
    <w:p w:rsidR="000971FD" w:rsidRPr="0076103E" w:rsidRDefault="00620681">
      <w:pPr>
        <w:rPr>
          <w:rFonts w:ascii="Times New Roman" w:hAnsi="Times New Roman" w:cs="Times New Roman"/>
          <w:b/>
          <w:sz w:val="24"/>
          <w:szCs w:val="24"/>
        </w:rPr>
      </w:pPr>
      <w:r w:rsidRPr="007610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0039">
        <w:rPr>
          <w:rFonts w:ascii="Times New Roman" w:hAnsi="Times New Roman" w:cs="Times New Roman"/>
          <w:b/>
          <w:sz w:val="24"/>
          <w:szCs w:val="24"/>
        </w:rPr>
        <w:t>«Большие вызовы»</w:t>
      </w:r>
    </w:p>
    <w:p w:rsidR="009F463A" w:rsidRPr="009F463A" w:rsidRDefault="009F463A" w:rsidP="009F4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F463A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lang w:eastAsia="ru-RU"/>
        </w:rPr>
        <w:drawing>
          <wp:inline distT="0" distB="0" distL="0" distR="0" wp14:anchorId="7567A444" wp14:editId="2415AD61">
            <wp:extent cx="2526113" cy="1150614"/>
            <wp:effectExtent l="0" t="0" r="7620" b="0"/>
            <wp:docPr id="4" name="Рисунок 4" descr="http://xn--k1abx.xn--p1ai/wp-content/uploads/2019/12/IMG_20191204_150735_83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k1abx.xn--p1ai/wp-content/uploads/2019/12/IMG_20191204_150735_83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94" cy="11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533"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                         </w:t>
      </w:r>
      <w:r w:rsidR="00833533"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932A2" wp14:editId="6C086D3B">
            <wp:extent cx="1519614" cy="1138867"/>
            <wp:effectExtent l="0" t="0" r="4445" b="4445"/>
            <wp:docPr id="5" name="Рисунок 5" descr="http://xn--k1abx.xn--p1ai/wp-content/uploads/2019/12/20191207_101251-300x2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k1abx.xn--p1ai/wp-content/uploads/2019/12/20191207_101251-300x2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94" cy="11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33" w:rsidRPr="0076103E" w:rsidRDefault="009F463A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Федоренко Екатерина, обучающаяся 10 «Б» класса лицея, участвовала в дополнительной общеразвивающей программе «Российско – индийская осенняя проектная школа «Большие вызовы» в сфере устойчивого развития».</w:t>
      </w:r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Ноябрьская (с 28.11.19 по 07.12.19 года) российско-индийская программа стала первой в рамках подписанного год назад соглашения о сотрудничестве «Сириуса» и индийской правительственной организации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Atal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Innovation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Mission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(AIM), которая, как и «Сириус», занимается поддержкой и сопровождением талантливой молодежи, проявившей </w:t>
      </w:r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t xml:space="preserve">выдающиеся способности. Документ предусматривает проведение партнерами программ обмена. Сотрудничество двух стран в воспитании талантливых детей было инициировано в мае 2018 года во время встречи президента России Владимира Путина и премьер-министра Индии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Нарендры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Моди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 Образовательном центре «Сириус». </w:t>
      </w:r>
      <w:proofErr w:type="spellStart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Моди</w:t>
      </w:r>
      <w:proofErr w:type="spellEnd"/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пригласил российских учащихся в Индию и высказал убеждение, что такая встреча индийских и российских школьников станет для обеих стран уникальным опытом.</w:t>
      </w:r>
    </w:p>
    <w:p w:rsidR="009F463A" w:rsidRPr="009F463A" w:rsidRDefault="00755BD3" w:rsidP="009F4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hyperlink r:id="rId17" w:history="1"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</w:t>
        </w:r>
        <w:proofErr w:type="spellStart"/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bolshie-vyzovy</w:t>
        </w:r>
        <w:proofErr w:type="spellEnd"/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9F463A"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="009F463A"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"http://xn--k1abx.xn--p1ai/wp-content/uploads/2019/12/20191207_101251.jpg" </w:instrText>
      </w:r>
      <w:r w:rsidR="009F463A"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9F463A" w:rsidRPr="009F463A" w:rsidRDefault="009F463A" w:rsidP="009F463A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</w:p>
    <w:p w:rsidR="00833533" w:rsidRPr="0076103E" w:rsidRDefault="009F463A" w:rsidP="009F463A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</w:pPr>
      <w:r w:rsidRPr="009F463A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="00833533" w:rsidRPr="0076103E"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  <w:t>- Олимпиада НТИ</w:t>
      </w:r>
    </w:p>
    <w:p w:rsidR="009F463A" w:rsidRPr="009F463A" w:rsidRDefault="009F463A" w:rsidP="009F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3533"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35E5B" wp14:editId="0B578E85">
            <wp:extent cx="1901163" cy="1263223"/>
            <wp:effectExtent l="0" t="0" r="4445" b="0"/>
            <wp:docPr id="6" name="Рисунок 6" descr="http://xn--k1abx.xn--p1ai/wp-content/uploads/2020/02/0e83abfa-093d-4e62-a1af-7e0af01908d3-300x2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k1abx.xn--p1ai/wp-content/uploads/2020/02/0e83abfa-093d-4e62-a1af-7e0af01908d3-300x2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D9" w:rsidRPr="00515DD9" w:rsidRDefault="00515DD9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Урюпина Полина, обучающаяся 10 класса ГБОУ МО «Сергиево-Посадский физико-математический лицей», вышла в  финал Олимпиады НТИ по профилю «</w:t>
      </w:r>
      <w:proofErr w:type="spellStart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Урбанистика</w:t>
      </w:r>
      <w:proofErr w:type="spellEnd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Заключительный этап  Олимпиады проходит в  городе  Новосибирск. Разработчиком программы заключительного этапа является  ФГБОУ </w:t>
      </w:r>
      <w:proofErr w:type="gramStart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«Сибирский государственный университет </w:t>
      </w:r>
      <w:proofErr w:type="spellStart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51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технологий.</w:t>
      </w:r>
    </w:p>
    <w:p w:rsidR="00515DD9" w:rsidRPr="00515DD9" w:rsidRDefault="00515DD9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«</w:t>
      </w:r>
      <w:proofErr w:type="spellStart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Урбанистика</w:t>
      </w:r>
      <w:proofErr w:type="spellEnd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» — новый региональный профиль Олимпиады Кружкового движения НТИ. </w:t>
      </w:r>
      <w:proofErr w:type="spellStart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Урбанистика</w:t>
      </w:r>
      <w:proofErr w:type="spellEnd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занимается учётом различных проблем и интересов, </w:t>
      </w:r>
      <w:proofErr w:type="spellStart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цифровизацией</w:t>
      </w:r>
      <w:proofErr w:type="spellEnd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городского хозяйства, планированием городской площади, обустройством доступной и комфортной среды для жителей. Её цель — обеспечить оптимальное и эффективное использование городских территорий.</w:t>
      </w:r>
    </w:p>
    <w:p w:rsidR="00515DD9" w:rsidRPr="00515DD9" w:rsidRDefault="00515DD9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6 февраля 2020 года</w:t>
      </w: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состоялось торжественное открытие Олимпиады НТИ. Участники погрузились в творческую работу: написали личный зачет по географии и информатике, начали работу над проектом, затем ребята объединятся в команды. Состав команды — 5 человек; каждый участник может совмещать несколько ролей. В команде пригодятся следующие роли: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Географ — работа с геоинформационными системами, дешифрирование космических снимков, экономическая география, география ландшафтов.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Программист — обработка растровых изображений, классификация, работа с пространственными данными и геоинформационными системами.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Аналитик.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Планировщик (землеустроитель).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Юрист.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Экономист.</w:t>
      </w:r>
    </w:p>
    <w:p w:rsidR="00515DD9" w:rsidRPr="00515DD9" w:rsidRDefault="00515DD9" w:rsidP="00515D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Эколог.</w:t>
      </w:r>
    </w:p>
    <w:p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Командам финалистов предстоит разработать проект развития территорий (жилого микрорайона, посёлка) с помещениями  общественно-делового назначения, социальной инфраструктурой с учётом анализа существующих и проектируемых транспортных потоков.</w:t>
      </w:r>
    </w:p>
    <w:p w:rsidR="00515DD9" w:rsidRPr="0076103E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t>Урюпина Полина получила благодарность за участие в командной инженерной олимпиаде школьников «Олимпиада Национальной технологической инициативы по профилю «</w:t>
      </w:r>
      <w:proofErr w:type="spellStart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Урбанистика</w:t>
      </w:r>
      <w:proofErr w:type="spellEnd"/>
      <w:r w:rsidRPr="00515DD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».</w:t>
      </w:r>
    </w:p>
    <w:p w:rsidR="00833533" w:rsidRPr="00515DD9" w:rsidRDefault="00755BD3" w:rsidP="00515D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20" w:history="1"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http://xn--k1abx.xn--p1ai/olimpiada-kruzhkovogo-dvizheniya-nti-pervye-shagi-v-inzhenernoj-olimpiade/</w:t>
        </w:r>
      </w:hyperlink>
    </w:p>
    <w:p w:rsidR="00833533" w:rsidRPr="0076103E" w:rsidRDefault="00833533" w:rsidP="006D6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Шахматный турнир клуба «Ладья»</w:t>
      </w:r>
    </w:p>
    <w:p w:rsidR="006D6742" w:rsidRPr="006D6742" w:rsidRDefault="006D6742" w:rsidP="006D6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 в лицее открылся традиционный шахматный турнир,  посвященный Дню защитника Отечества.</w:t>
      </w:r>
    </w:p>
    <w:p w:rsidR="006D6742" w:rsidRPr="006D6742" w:rsidRDefault="006D6742" w:rsidP="006D6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"http://xn--k1abx.xn--p1ai/wp-content/uploads/2020/02/IMG-20200218-WA0016.jpg" </w:instrText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D6742" w:rsidRPr="006D6742" w:rsidRDefault="006D6742" w:rsidP="006D6742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noProof/>
          <w:color w:val="216EE6"/>
          <w:sz w:val="24"/>
          <w:szCs w:val="24"/>
          <w:lang w:eastAsia="ru-RU"/>
        </w:rPr>
        <w:drawing>
          <wp:inline distT="0" distB="0" distL="0" distR="0" wp14:anchorId="39034667" wp14:editId="4DB0BF33">
            <wp:extent cx="2309025" cy="1730487"/>
            <wp:effectExtent l="0" t="0" r="0" b="3175"/>
            <wp:docPr id="7" name="Рисунок 7" descr="http://xn--k1abx.xn--p1ai/wp-content/uploads/2020/02/IMG-20200218-WA0016-300x22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k1abx.xn--p1ai/wp-content/uploads/2020/02/IMG-20200218-WA0016-300x22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43" cy="17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42" w:rsidRPr="006D6742" w:rsidRDefault="006D6742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лицейского шахматного клуба «Ладья» под руководством </w:t>
      </w:r>
      <w:proofErr w:type="spellStart"/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уверенно набирает силу, уверенность и знания. В составе членов клуба, наряду с опытными спортсменами, которые не один раз защищали честь лицея на уровне города и района, есть участники, которые делают первые шаги в этом виде спорта. Ребята приняли активное участие в соревновательном процессе. Важно было проявить смекалку и находчивость.</w:t>
      </w:r>
    </w:p>
    <w:p w:rsidR="006D6742" w:rsidRPr="006D6742" w:rsidRDefault="006D6742" w:rsidP="00F90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клуба нацелена на популяризацию игры. У </w:t>
      </w:r>
      <w:proofErr w:type="gramStart"/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хороший потенциал, а шахматы позволяют развивать аналитическое мышление, память, умение прогнозировать ситуации и процессы и в конечном итоге лучше усваивать учебный материал.</w:t>
      </w:r>
    </w:p>
    <w:p w:rsidR="006D6742" w:rsidRPr="006D6742" w:rsidRDefault="006D6742" w:rsidP="00F90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приняли участие обучающихся 9,10, 11-х классов.</w:t>
      </w:r>
    </w:p>
    <w:p w:rsidR="006D6742" w:rsidRPr="006D6742" w:rsidRDefault="006D6742" w:rsidP="006D6742">
      <w:pPr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</w:pPr>
      <w:r w:rsidRPr="006D6742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shd w:val="clear" w:color="auto" w:fill="FFFFFF"/>
          <w:lang w:eastAsia="ru-RU"/>
        </w:rPr>
        <w:t> </w:t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"http://xn--k1abx.xn--p1ai/wp-content/uploads/2020/02/IMG-20200218-WA0019.jpg" </w:instrText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D6742" w:rsidRPr="006D6742" w:rsidRDefault="00833533" w:rsidP="00833533">
      <w:pPr>
        <w:tabs>
          <w:tab w:val="center" w:pos="3462"/>
        </w:tabs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</w:pP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3E2F1" wp14:editId="7A46021A">
            <wp:extent cx="1427480" cy="1427480"/>
            <wp:effectExtent l="0" t="0" r="1270" b="1270"/>
            <wp:docPr id="10" name="Рисунок 10" descr="http://xn--k1abx.xn--p1ai/wp-content/uploads/2020/02/IMG-20200218-WA0017-150x15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k1abx.xn--p1ai/wp-content/uploads/2020/02/IMG-20200218-WA0017-150x15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742" w:rsidRPr="006D6742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ACB9561" wp14:editId="1F2EA6D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7480" cy="1427480"/>
            <wp:effectExtent l="0" t="0" r="1270" b="1270"/>
            <wp:wrapSquare wrapText="bothSides"/>
            <wp:docPr id="9" name="Рисунок 9" descr="http://xn--k1abx.xn--p1ai/wp-content/uploads/2020/02/IMG-20200218-WA0019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k1abx.xn--p1ai/wp-content/uploads/2020/02/IMG-20200218-WA0019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03E"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  <w:tab/>
      </w:r>
      <w:r w:rsidRPr="0076103E"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6D6742" w:rsidRPr="006D6742" w:rsidRDefault="006D6742" w:rsidP="006D6742">
      <w:pPr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</w:pP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6742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shd w:val="clear" w:color="auto" w:fill="FFFFFF"/>
          <w:lang w:eastAsia="ru-RU"/>
        </w:rPr>
        <w:t> </w:t>
      </w:r>
      <w:r w:rsidRPr="00761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67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"http://xn--k1abx.xn--p1ai/wp-content/uploads/2020/02/IMG-20200218-WA0017.jpg" </w:instrText>
      </w:r>
      <w:r w:rsidRPr="007610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D6742" w:rsidRPr="006D6742" w:rsidRDefault="00755BD3" w:rsidP="006D6742">
      <w:pPr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shd w:val="clear" w:color="auto" w:fill="FFFFFF"/>
          <w:lang w:eastAsia="ru-RU"/>
        </w:rPr>
      </w:pPr>
      <w:hyperlink r:id="rId27" w:history="1"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http://xn--k1abx.xn--p1ai/tradicii-liceya-shaxmatnyj-turnir-posvyashhennyj-dnyu-zashhitnika-otechestva/</w:t>
        </w:r>
      </w:hyperlink>
    </w:p>
    <w:p w:rsidR="009D47EE" w:rsidRDefault="006D6742" w:rsidP="00C262C3">
      <w:pPr>
        <w:pStyle w:val="a5"/>
        <w:shd w:val="clear" w:color="auto" w:fill="FFFFFF"/>
        <w:rPr>
          <w:rFonts w:eastAsia="Times New Roman"/>
          <w:lang w:eastAsia="ru-RU"/>
        </w:rPr>
      </w:pPr>
      <w:r w:rsidRPr="0076103E">
        <w:rPr>
          <w:rFonts w:eastAsia="Times New Roman"/>
          <w:lang w:eastAsia="ru-RU"/>
        </w:rPr>
        <w:lastRenderedPageBreak/>
        <w:fldChar w:fldCharType="end"/>
      </w:r>
      <w:r w:rsidRPr="0076103E">
        <w:rPr>
          <w:rFonts w:eastAsia="Times New Roman"/>
          <w:color w:val="202020"/>
          <w:spacing w:val="2"/>
          <w:shd w:val="clear" w:color="auto" w:fill="FFFFFF"/>
          <w:lang w:eastAsia="ru-RU"/>
        </w:rPr>
        <w:t> </w:t>
      </w:r>
      <w:hyperlink r:id="rId28" w:history="1">
        <w:r w:rsidRPr="0076103E">
          <w:rPr>
            <w:rFonts w:eastAsia="Times New Roman"/>
            <w:color w:val="216EE6"/>
            <w:spacing w:val="2"/>
            <w:shd w:val="clear" w:color="auto" w:fill="FFFFFF"/>
            <w:lang w:eastAsia="ru-RU"/>
          </w:rPr>
          <w:br/>
        </w:r>
      </w:hyperlink>
    </w:p>
    <w:p w:rsidR="00833533" w:rsidRPr="005B2B97" w:rsidRDefault="00833533" w:rsidP="00C262C3">
      <w:pPr>
        <w:pStyle w:val="a5"/>
        <w:shd w:val="clear" w:color="auto" w:fill="FFFFFF"/>
        <w:rPr>
          <w:rFonts w:eastAsia="Times New Roman"/>
          <w:b/>
          <w:lang w:eastAsia="ru-RU"/>
        </w:rPr>
      </w:pPr>
      <w:r w:rsidRPr="005B2B97">
        <w:rPr>
          <w:rFonts w:eastAsia="Times New Roman"/>
          <w:b/>
          <w:lang w:eastAsia="ru-RU"/>
        </w:rPr>
        <w:t>- Круглый стол в Президиуме РАН</w:t>
      </w:r>
    </w:p>
    <w:p w:rsidR="00833533" w:rsidRPr="0076103E" w:rsidRDefault="009D47EE" w:rsidP="00C262C3">
      <w:pPr>
        <w:pStyle w:val="a5"/>
        <w:shd w:val="clear" w:color="auto" w:fill="FFFFFF"/>
        <w:rPr>
          <w:rFonts w:eastAsia="Times New Roman"/>
          <w:color w:val="202020"/>
          <w:spacing w:val="2"/>
          <w:lang w:eastAsia="ru-RU"/>
        </w:rPr>
      </w:pPr>
      <w:r w:rsidRPr="002129C7">
        <w:rPr>
          <w:noProof/>
          <w:lang w:eastAsia="ru-RU"/>
        </w:rPr>
        <w:drawing>
          <wp:inline distT="0" distB="0" distL="0" distR="0" wp14:anchorId="57BB7A08" wp14:editId="4E4567BC">
            <wp:extent cx="2072202" cy="1738792"/>
            <wp:effectExtent l="0" t="0" r="4445" b="0"/>
            <wp:docPr id="11" name="Рисунок 11" descr="http://xn--k1abx.xn--p1ai/wp-content/uploads/2020/02/image-300x252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k1abx.xn--p1ai/wp-content/uploads/2020/02/image-300x252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41" cy="17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C3" w:rsidRPr="00C262C3" w:rsidRDefault="00C262C3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2020 года делегация лицея: Макарова О.А., директор, </w:t>
      </w:r>
      <w:proofErr w:type="spellStart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Шаткова</w:t>
      </w:r>
      <w:proofErr w:type="spellEnd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учитель физики, Бурова Дарья, обучающаяся 11 класса, </w:t>
      </w:r>
      <w:proofErr w:type="spellStart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Княжев</w:t>
      </w:r>
      <w:proofErr w:type="spellEnd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обучающийся 11 класса, Наумов Кирилл, обучающийся 10 класса —   приняла участие в заседании круглого стола по вопросам поддержки научных исследований обучающихся базовых школ РАН. Всего в мероприятии приняло участие около 120 человек: 70 обучающихся и 50 педагогов. Всего представлено 18 регионов (Архангельская, Воронежская, Калининградская, Нижегородская, Саратовская и др. области), 37 базовых школ РАН. В работе круглого стола принял участие академик </w:t>
      </w:r>
      <w:proofErr w:type="spellStart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А.Р.Хохлов</w:t>
      </w:r>
      <w:proofErr w:type="spellEnd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Хохлов Алексей </w:t>
      </w:r>
      <w:proofErr w:type="spellStart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Ремович</w:t>
      </w:r>
      <w:proofErr w:type="spellEnd"/>
      <w:r w:rsidRPr="00C262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советский и российский физик, специалист в области физики полимеров. Академик РАН (2000), доктор физико-математических наук, профессор, заведующий кафедрой физики полимеров и кристаллов физического факультета МГУ, главный редактор журнала «Высокомолекулярные соединения», поприветствовал   участников  круглого стола, поблагодарив обучающихся и педагогов за активное участие в научно-исследовательской работе; подвел итоги проделанной работы в рамках Года таблицы Д. Менделеева.</w:t>
      </w:r>
    </w:p>
    <w:p w:rsidR="00C262C3" w:rsidRPr="00C262C3" w:rsidRDefault="00C262C3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spellStart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Басюк</w:t>
      </w:r>
      <w:proofErr w:type="spellEnd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Виктор Стефанович, заместитель Министра просвещения Российской Федерации: о поддержке научных исследований в базовых школах РАН.</w:t>
      </w:r>
    </w:p>
    <w:p w:rsidR="00C262C3" w:rsidRPr="00C262C3" w:rsidRDefault="00C262C3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Основные вопросы для обсуждения: организация и проведение научно-популярных лекций силами РАН, вопросы научного руководства проектной деятельностью обучающихся, приглашение в базовые школы известных учёных для проведения учебных курсов, факультативов, индивидуальных консультаций, возможность посещения школьниками научных лабораторий и проведения в них исследований, вопросы подготовки учительских кадров, проблемы финансирования проекта и другое.</w:t>
      </w:r>
    </w:p>
    <w:p w:rsidR="00C262C3" w:rsidRPr="00C262C3" w:rsidRDefault="00C262C3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Всем участникам мероприятия вручены Свидетельства за высокие результаты в исследовательской и творческой деятельности </w:t>
      </w:r>
      <w:proofErr w:type="gramStart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естественно-научной</w:t>
      </w:r>
      <w:proofErr w:type="gramEnd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направленности, книга-альбом «</w:t>
      </w:r>
      <w:proofErr w:type="spellStart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Окрепилов</w:t>
      </w:r>
      <w:proofErr w:type="spellEnd"/>
      <w:r w:rsidRPr="00C262C3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В.В., Доценко В.Д. МЕНДЕЛЕЕВ: УЧЕНЫЙ. МЕТРОЛОГ. ПЕДАГОГ//Санкт-Петербург, 2019 год».</w:t>
      </w:r>
    </w:p>
    <w:p w:rsidR="00C262C3" w:rsidRPr="00C262C3" w:rsidRDefault="00755BD3" w:rsidP="00C262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31" w:history="1">
        <w:r w:rsidR="00833533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http://xn--k1abx.xn--p1ai/torzhestvennaya-vstrecha-za-kruglym-stolom-v-prezidiume-rossijskoj-akademii-nauk/</w:t>
        </w:r>
      </w:hyperlink>
    </w:p>
    <w:p w:rsidR="00A96DCC" w:rsidRPr="0076103E" w:rsidRDefault="00A96DCC" w:rsidP="007C1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7C1039" w:rsidRPr="007C1039" w:rsidRDefault="007C1039" w:rsidP="007C1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lang w:eastAsia="ru-RU"/>
        </w:rPr>
      </w:pP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fldChar w:fldCharType="begin"/>
      </w: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"http://xn--k1abx.xn--p1ai/wp-content/uploads/2019/12/PHOTO-2019-12-07-15-07-51.jpg" </w:instrText>
      </w: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  <w:r w:rsidR="00A96DCC"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       </w:t>
      </w:r>
      <w:r w:rsidR="00A96DCC"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937F6" wp14:editId="3FC4DA85">
            <wp:extent cx="1539350" cy="2209720"/>
            <wp:effectExtent l="0" t="0" r="3810" b="635"/>
            <wp:docPr id="12" name="Рисунок 12" descr="http://xn--k1abx.xn--p1ai/wp-content/uploads/2019/12/PHOTO-2019-12-07-15-07-51-209x3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k1abx.xn--p1ai/wp-content/uploads/2019/12/PHOTO-2019-12-07-15-07-51-209x3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53" cy="22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39" w:rsidRPr="007C1039" w:rsidRDefault="007C1039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7C1039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 2019 года обучающиеся 9-хклассов лицея в рамках мероприятий  </w:t>
      </w:r>
      <w:proofErr w:type="gramStart"/>
      <w:r w:rsidRPr="005B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5B2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 Московских областных Рождественских образовательных чтений</w:t>
      </w:r>
      <w:r w:rsidRPr="007C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«Великая Победа: наследие и наследники» и  XVI Рождественских образовательных чтениях в рамках действующего Соглашения о сотрудничестве между управлением образования и  благочинием Сергиево-Посадского церковного округа в области духовно-нравственного воспитания детей и молодежи, Недели воинской славы, посвященной 78 -я годовщине начала контрнаступления советских войск против немецко-фашистских войск в битве под Москвой, приняли участие в музейно-исторической игре «Битва за Москву», Краеведческий отдел СТГИХМЗ. </w:t>
      </w:r>
    </w:p>
    <w:p w:rsidR="007C1039" w:rsidRPr="007C1039" w:rsidRDefault="007C1039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Сотрудники музея провели интересную и познавательную экскурсию для обучающихся и педагогов: «…Всю страну облетели слова </w:t>
      </w:r>
      <w:proofErr w:type="spellStart"/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Клочкова</w:t>
      </w:r>
      <w:proofErr w:type="spellEnd"/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: «Велика Россия, а отступать некуда: позади — Москва!». В результате кровопролитных боев и упорного сопротивления советских войск немецким захватчикам в ноябре 1941 года наступление немцев было остановлено. И 5 декабря советские войска перешли в наступление, разгромили ударные группировки группы армий «Центр» и сняли угрозу, нависшую над Москвой».  </w:t>
      </w:r>
    </w:p>
    <w:p w:rsidR="007C1039" w:rsidRPr="007C1039" w:rsidRDefault="007C1039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C1039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 Лицеисты  отвечали на вопросы по истории Великой Отечественной войны, расшифровывали послания из 1941 года, узнавали события по фрагментам документов. Ребята активно участвовали в игре и показали  достойные знания.</w:t>
      </w:r>
    </w:p>
    <w:p w:rsidR="007C1039" w:rsidRPr="007C1039" w:rsidRDefault="00A96DCC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 w:type="textWrapping" w:clear="all"/>
      </w:r>
    </w:p>
    <w:p w:rsidR="007C1039" w:rsidRPr="007C1039" w:rsidRDefault="007C1039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7C1039" w:rsidRPr="007C1039" w:rsidRDefault="007C1039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7C1039" w:rsidRPr="007C1039" w:rsidRDefault="00A96DCC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C1039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7DFFE76B" wp14:editId="5D5E0288">
            <wp:simplePos x="0" y="0"/>
            <wp:positionH relativeFrom="column">
              <wp:posOffset>1939925</wp:posOffset>
            </wp:positionH>
            <wp:positionV relativeFrom="paragraph">
              <wp:posOffset>-1905</wp:posOffset>
            </wp:positionV>
            <wp:extent cx="1717040" cy="1717040"/>
            <wp:effectExtent l="0" t="0" r="0" b="0"/>
            <wp:wrapSquare wrapText="bothSides"/>
            <wp:docPr id="13" name="Рисунок 13" descr="http://xn--k1abx.xn--p1ai/wp-content/uploads/2019/12/IMG_20191207_130831-180x18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k1abx.xn--p1ai/wp-content/uploads/2019/12/IMG_20191207_130831-180x18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039" w:rsidRPr="007C1039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94159C" wp14:editId="1E0E0BB1">
            <wp:extent cx="1717040" cy="1717040"/>
            <wp:effectExtent l="0" t="0" r="0" b="0"/>
            <wp:docPr id="16" name="Рисунок 16" descr="http://xn--k1abx.xn--p1ai/wp-content/uploads/2019/12/IMG_20191207_131128-180x18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k1abx.xn--p1ai/wp-content/uploads/2019/12/IMG_20191207_131128-180x18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</w:t>
      </w:r>
      <w:r w:rsidRPr="007C1039">
        <w:rPr>
          <w:rFonts w:ascii="Times New Roman" w:eastAsia="Times New Roman" w:hAnsi="Times New Roman" w:cs="Times New Roman"/>
          <w:noProof/>
          <w:color w:val="003FA0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E34F42" wp14:editId="7A64552A">
            <wp:extent cx="1717040" cy="1717040"/>
            <wp:effectExtent l="0" t="0" r="0" b="0"/>
            <wp:docPr id="20" name="Рисунок 20" descr="http://xn--k1abx.xn--p1ai/wp-content/uploads/2019/12/PHOTO-2019-12-07-15-08-07-180x18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k1abx.xn--p1ai/wp-content/uploads/2019/12/PHOTO-2019-12-07-15-08-07-180x18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39" w:rsidRPr="0076103E" w:rsidRDefault="007C1039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</w:pPr>
    </w:p>
    <w:p w:rsidR="00A96DCC" w:rsidRPr="007C1039" w:rsidRDefault="00A96DCC" w:rsidP="007C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0A2303" w:rsidRPr="005B2B97" w:rsidRDefault="00755BD3" w:rsidP="005B2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40" w:history="1">
        <w:r w:rsidR="00A96DCC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</w:t>
        </w:r>
        <w:proofErr w:type="spellStart"/>
        <w:r w:rsidR="00A96DCC" w:rsidRPr="0076103E">
          <w:rPr>
            <w:rStyle w:val="a6"/>
            <w:rFonts w:ascii="Times New Roman" w:hAnsi="Times New Roman" w:cs="Times New Roman"/>
            <w:sz w:val="24"/>
            <w:szCs w:val="24"/>
          </w:rPr>
          <w:t>ya-pomnyu-ya-gorzhus-tradicii-liceya</w:t>
        </w:r>
        <w:proofErr w:type="spellEnd"/>
        <w:r w:rsidR="00A96DCC" w:rsidRPr="0076103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7A3CA6" w:rsidRPr="007A3CA6" w:rsidRDefault="00A96DCC" w:rsidP="007A3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lastRenderedPageBreak/>
        <w:t xml:space="preserve">- </w:t>
      </w:r>
      <w:r w:rsidR="007A3CA6" w:rsidRPr="007A3CA6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Вахта памяти</w:t>
      </w:r>
    </w:p>
    <w:p w:rsidR="007A3CA6" w:rsidRPr="007A3CA6" w:rsidRDefault="007A3CA6" w:rsidP="007A3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Мы должны помнить, какой ценой было завоёвано счастье, какой ценой завоевана Победа. И мы помним!</w:t>
      </w:r>
    </w:p>
    <w:p w:rsidR="007A3CA6" w:rsidRPr="007A3CA6" w:rsidRDefault="007A3CA6" w:rsidP="007A3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"http://xn--k1abx.xn--p1ai/wp-content/uploads/2019/12/PHOTO-2019-12-13-21-01-17.jpg" </w:instrText>
      </w:r>
      <w:r w:rsidRPr="007A3CA6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fldChar w:fldCharType="separate"/>
      </w:r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b/>
          <w:bCs/>
          <w:noProof/>
          <w:color w:val="216EE6"/>
          <w:sz w:val="24"/>
          <w:szCs w:val="24"/>
          <w:lang w:eastAsia="ru-RU"/>
        </w:rPr>
        <w:drawing>
          <wp:inline distT="0" distB="0" distL="0" distR="0" wp14:anchorId="76242351" wp14:editId="636BCC64">
            <wp:extent cx="1644605" cy="2194430"/>
            <wp:effectExtent l="0" t="0" r="0" b="0"/>
            <wp:docPr id="21" name="Рисунок 21" descr="http://xn--k1abx.xn--p1ai/wp-content/uploads/2019/12/PHOTO-2019-12-13-21-01-17-225x30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k1abx.xn--p1ai/wp-content/uploads/2019/12/PHOTO-2019-12-13-21-01-17-225x30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75" cy="21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A6" w:rsidRPr="007A3CA6" w:rsidRDefault="007A3CA6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fldChar w:fldCharType="end"/>
      </w:r>
      <w:proofErr w:type="gramStart"/>
      <w:r w:rsidRPr="007A3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декабря 2019 года в рамках проведения Недели воинской Славы, посвященной 78-ой годовщине начала контрнаступления советских войск против немецко-фашистских войск в битве под Москвой </w: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делегация обучающихся 9 – х классов возложила цветы к мемориалу «Вечный огонь» (классные руководители:</w:t>
      </w:r>
      <w:proofErr w:type="gramEnd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Маковская И.В., </w:t>
      </w:r>
      <w:proofErr w:type="spellStart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Барулина</w:t>
      </w:r>
      <w:proofErr w:type="spellEnd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Ожередова</w:t>
      </w:r>
      <w:proofErr w:type="spellEnd"/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учитель истории и обществознания).</w:t>
      </w:r>
      <w:proofErr w:type="gramEnd"/>
    </w:p>
    <w:p w:rsidR="007A3CA6" w:rsidRPr="007A3CA6" w:rsidRDefault="007A3CA6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Знать и уважать историю своей страны и своего региона — это значит, быть патриотом и достойным гражданином своей страны. В  Сергиево- Посадском  </w:t>
      </w:r>
      <w:proofErr w:type="gramStart"/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физико — математическом</w:t>
      </w:r>
      <w:proofErr w:type="gramEnd"/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лицее  помнят, уважают и чтят памятные даты истории страны.  Вечный огонь — символ памяти о тех людях, которые отдали свои жизни в борьбе против немецких захватчиков. Он горит непрерывно и постоянно, напоминая нам о тех подвигах, которые совершили наши предки. Ребята почтили память героев минутой молчания. Возлагая цветы  к Мемориалу Славы и Вечному огню,  обучающиеся вспомнили  о суровых событиях тех лет, о павших в годы Великой Отечественной войны красноармейцах, о своих родственниках, участниках войны.</w:t>
      </w:r>
    </w:p>
    <w:p w:rsidR="007A3CA6" w:rsidRPr="007A3CA6" w:rsidRDefault="007A3CA6" w:rsidP="007A3C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7A3CA6" w:rsidRPr="007A3CA6" w:rsidRDefault="007A3CA6" w:rsidP="007A3C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     </w:t>
      </w: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"http://xn--k1abx.xn--p1ai/wp-content/uploads/2019/12/PHOTO-2019-12-13-21-01-50.jpg" </w:instrText>
      </w: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7A3CA6" w:rsidRPr="007A3CA6" w:rsidRDefault="00A96DCC" w:rsidP="00A96DC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CFCCF" wp14:editId="70CB5AED">
            <wp:extent cx="1427480" cy="1427480"/>
            <wp:effectExtent l="0" t="0" r="1270" b="1270"/>
            <wp:docPr id="23" name="Рисунок 23" descr="http://xn--k1abx.xn--p1ai/wp-content/uploads/2019/12/PHOTO-2019-12-13-21-01-31-150x15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k1abx.xn--p1ai/wp-content/uploads/2019/12/PHOTO-2019-12-13-21-01-31-150x15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tab/>
        <w:t xml:space="preserve"> </w:t>
      </w: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C2C1C" wp14:editId="04E50B50">
            <wp:extent cx="1427480" cy="1427480"/>
            <wp:effectExtent l="0" t="0" r="1270" b="1270"/>
            <wp:docPr id="24" name="Рисунок 24" descr="http://xn--k1abx.xn--p1ai/wp-content/uploads/2019/12/PHOTO-2019-12-13-21-01-17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k1abx.xn--p1ai/wp-content/uploads/2019/12/PHOTO-2019-12-13-21-01-17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t xml:space="preserve">   </w:t>
      </w: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FA712" wp14:editId="41E9416B">
            <wp:extent cx="1427480" cy="1427480"/>
            <wp:effectExtent l="0" t="0" r="1270" b="1270"/>
            <wp:docPr id="26" name="Рисунок 26" descr="http://xn--k1abx.xn--p1ai/wp-content/uploads/2019/12/PHOTO-2019-12-13-21-00-43-150x15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k1abx.xn--p1ai/wp-content/uploads/2019/12/PHOTO-2019-12-13-21-00-43-150x15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br w:type="textWrapping" w:clear="all"/>
      </w:r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"http://xn--k1abx.xn--p1ai/wp-content/uploads/2019/12/PHOTO-2019-12-13-21-01-31.jpg" </w:instrTex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A3CA6" w:rsidRPr="007A3CA6" w:rsidRDefault="00755BD3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hyperlink r:id="rId48" w:history="1">
        <w:r w:rsidR="00A96DCC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http://xn--k1abx.xn--p1ai/nedelya-voinskoj-slavy-4/</w:t>
        </w:r>
      </w:hyperlink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"http://xn--k1abx.xn--p1ai/wp-content/uploads/2019/12/PHOTO-2019-12-13-21-01-17.jpg" </w:instrTex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"http://xn--k1abx.xn--p1ai/wp-content/uploads/2019/12/PHOTO-2019-12-13-21-01-02.jpg" </w:instrTex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A3CA6" w:rsidRPr="007A3CA6" w:rsidRDefault="00A96DCC" w:rsidP="007A3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Сезонные сборы</w:t>
      </w:r>
    </w:p>
    <w:p w:rsidR="007A3CA6" w:rsidRPr="007A3CA6" w:rsidRDefault="007A3CA6" w:rsidP="007A3CA6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"http://xn--k1abx.xn--p1ai/wp-content/uploads/2019/12/PHOTO-2019-12-13-21-00-43.jpg" </w:instrText>
      </w: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817A4" w:rsidRPr="00F817A4" w:rsidRDefault="007A3CA6" w:rsidP="00F8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96DCC"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F8495" wp14:editId="330E1262">
            <wp:extent cx="2861310" cy="1388110"/>
            <wp:effectExtent l="0" t="0" r="0" b="2540"/>
            <wp:docPr id="27" name="Рисунок 27" descr="http://xn--k1abx.xn--p1ai/wp-content/uploads/2019/11/D53FC594-EE02-300x146.jpe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k1abx.xn--p1ai/wp-content/uploads/2019/11/D53FC594-EE02-300x146.jpe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A4" w:rsidRPr="00F817A4" w:rsidRDefault="00F817A4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25 октября 2019 года</w:t>
      </w: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стартовала вторая смена сезонных сборов «Малая Академия Подмосковья-2019». В  сборах принимали  участие 123 школьника из 21 муниципального образования Московской области. Сезонные сборы «Малая Академия Подмосковья» организуются в целях углубления знаний по предметам естественнонаучного и гуманитарного направлений, развития исследовательской и проектной деятельности обучающихся 8-10 классов государственных и муниципальных общеобразовательных организаций в Московской области, в том числе базовых школ РАН.</w:t>
      </w:r>
    </w:p>
    <w:p w:rsidR="00F817A4" w:rsidRPr="00F817A4" w:rsidRDefault="00F817A4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gramStart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В этом мероприятии приняла участие и команда из ГБОУ МО «Сергиево — Посадский физико-математического лицей» в следующем составе:</w:t>
      </w:r>
      <w:proofErr w:type="gramEnd"/>
    </w:p>
    <w:p w:rsidR="00F817A4" w:rsidRPr="00F817A4" w:rsidRDefault="00F817A4" w:rsidP="00F90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Наумов Кирилл и Шпак Максим по направлению химия, биология и экология;</w:t>
      </w:r>
    </w:p>
    <w:p w:rsidR="00F817A4" w:rsidRPr="00F817A4" w:rsidRDefault="00F817A4" w:rsidP="00F90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spellStart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Тыжневая</w:t>
      </w:r>
      <w:proofErr w:type="spellEnd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Полина и Урюпина Полина по направлению русский язык и литература;</w:t>
      </w:r>
    </w:p>
    <w:p w:rsidR="00F817A4" w:rsidRPr="00F817A4" w:rsidRDefault="00F817A4" w:rsidP="00F90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Батырев Михаил, Кучер Кирилл, Лазарев Елисей и Федоренко Екатерина по направлению физика, математика и информатика.</w:t>
      </w:r>
    </w:p>
    <w:p w:rsidR="00F817A4" w:rsidRPr="00F817A4" w:rsidRDefault="00F817A4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На химико-биологическом направлении ребята получили возможность прослушать несколько лекций, посвящённых грамотному составлению проекта: постановка цели, задачи, выбор объекта и предмета исследования. А также более углублённо изучили органическую химию и на практическом занятии приобрели интересный опыт по определению вида птиц с помощью её чучела и специального атласа. Участники от нашего лицея предоставили проект «Снижение шумового воздействия от автотранспорта на население г. Сергиева Посада».</w:t>
      </w:r>
    </w:p>
    <w:p w:rsidR="00F817A4" w:rsidRPr="00F817A4" w:rsidRDefault="00F817A4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Направление литературы и русского языка изучило особенности старославянского и древнерусского языка, этимологические гнёзда, фразеологизмы, а также историю становления баллад. На проектной деятельности и практических занятиях  </w:t>
      </w:r>
      <w:proofErr w:type="gramStart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объяснили</w:t>
      </w:r>
      <w:proofErr w:type="gramEnd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как правильно писать стихотворения, дали знания об их размерах. В финале </w:t>
      </w:r>
      <w:proofErr w:type="gramStart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обучающимися</w:t>
      </w:r>
      <w:proofErr w:type="gramEnd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нашего лицея был предоставлен проект на тему «Уют и душевный комфорт».</w:t>
      </w:r>
    </w:p>
    <w:p w:rsidR="00F817A4" w:rsidRPr="00F817A4" w:rsidRDefault="00F817A4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На осенних сборах на направлении математика, физика и информатика лицеисты посетили лекции, на которых решали экономические задачи, узнавали информацию, которая пригодится для участия в олимпиадах и при подготовке к ЕГЭ. Также ребята  участвовали в игре «Что? Где? Когда?», </w:t>
      </w:r>
      <w:proofErr w:type="gramStart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которую</w:t>
      </w:r>
      <w:proofErr w:type="gramEnd"/>
      <w:r w:rsidRPr="00F817A4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организовал и провел для них один из преподавателей, и предоставили проект по теории игр.</w:t>
      </w:r>
    </w:p>
    <w:p w:rsidR="0091495E" w:rsidRPr="0091495E" w:rsidRDefault="0091495E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1495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t>31 октября 2019 года обучающиеся десятых классов ГБОУ МО «Сергиево-Посадский физико-математический лицей» посетили завод ДСП г. Сергиево Посада в рамках социального партнерства в области профессиональной ориентации на получение инженерно-технических специальностей.</w:t>
      </w:r>
    </w:p>
    <w:p w:rsidR="0091495E" w:rsidRPr="0091495E" w:rsidRDefault="0091495E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1495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Проведена экскурсия по цехам завода, ребята смогли ознакомиться со всеми этапами производства древесно-стружечных плит и проследить цепочку изготовления изделия; от заготовки сырья до производства ДСП, от погрузки брёвен в шредер, до декоративного оформления уже готовых изделий.</w:t>
      </w:r>
    </w:p>
    <w:p w:rsidR="0091495E" w:rsidRPr="0091495E" w:rsidRDefault="00A96DCC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91495E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E413AA" wp14:editId="71D34755">
            <wp:extent cx="1717040" cy="1717040"/>
            <wp:effectExtent l="0" t="0" r="0" b="0"/>
            <wp:docPr id="32" name="Рисунок 32" descr="http://xn--k1abx.xn--p1ai/wp-content/uploads/2019/11/IMG-20191101-WA0000-180x18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k1abx.xn--p1ai/wp-content/uploads/2019/11/IMG-20191101-WA0000-180x18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3E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1495E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647B45" wp14:editId="16D9D56B">
            <wp:extent cx="1717040" cy="1717040"/>
            <wp:effectExtent l="0" t="0" r="0" b="0"/>
            <wp:docPr id="33" name="Рисунок 33" descr="http://xn--k1abx.xn--p1ai/wp-content/uploads/2019/11/IMG-20191101-WA0002-180x18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n--k1abx.xn--p1ai/wp-content/uploads/2019/11/IMG-20191101-WA0002-180x18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95E" w:rsidRPr="0091495E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3DDD2B0F" wp14:editId="68C9B9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7040" cy="1717040"/>
            <wp:effectExtent l="0" t="0" r="0" b="0"/>
            <wp:wrapSquare wrapText="bothSides"/>
            <wp:docPr id="28" name="Рисунок 28" descr="http://xn--k1abx.xn--p1ai/wp-content/uploads/2019/11/IMG_20191031_101636-180x18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k1abx.xn--p1ai/wp-content/uploads/2019/11/IMG_20191031_101636-180x18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03E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 w:type="textWrapping" w:clear="all"/>
      </w:r>
    </w:p>
    <w:p w:rsidR="0091495E" w:rsidRPr="0091495E" w:rsidRDefault="0091495E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91495E" w:rsidRPr="0091495E" w:rsidRDefault="0091495E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91495E" w:rsidRPr="0091495E" w:rsidRDefault="00755BD3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57" w:history="1">
        <w:r w:rsidR="00114A82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http://xn--k1abx.xn--p1ai/sezonnye-sbory-po-razvitiyu-texnicheskogo-tvorchestva-issledovatelskoj-i-proektnoj-deyatelnosti-podrostkov-malaya-akademiya-podmoskovya/</w:t>
        </w:r>
      </w:hyperlink>
    </w:p>
    <w:p w:rsidR="0091495E" w:rsidRPr="0091495E" w:rsidRDefault="0091495E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91495E" w:rsidRPr="0091495E" w:rsidRDefault="0091495E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91495E" w:rsidRPr="0076103E" w:rsidRDefault="003837C8" w:rsidP="00914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</w:pPr>
      <w:r w:rsidRPr="0076103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 Школа-семинар в Черноголовке</w:t>
      </w:r>
    </w:p>
    <w:p w:rsidR="00D0009F" w:rsidRPr="00D0009F" w:rsidRDefault="00D0009F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16 по 18 октября в Черноголовке была проведена XVII Всероссийская с международным участием школа-семинар по структурной макрокинетике для молодых ученых. По давней традиции организатором встречи стал ИСМАН.</w:t>
      </w:r>
    </w:p>
    <w:p w:rsidR="00D0009F" w:rsidRPr="00D0009F" w:rsidRDefault="00D0009F" w:rsidP="00D00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"http://xn--k1abx.xn--p1ai/wp-content/uploads/2019/10/foto1.jpg" </w:instrTex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D0009F" w:rsidRPr="00D0009F" w:rsidRDefault="003837C8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u w:val="single"/>
          <w:lang w:eastAsia="ru-RU"/>
        </w:rPr>
      </w:pPr>
      <w:r w:rsidRPr="00D0009F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DD7FEBF" wp14:editId="0254AB73">
            <wp:simplePos x="0" y="0"/>
            <wp:positionH relativeFrom="column">
              <wp:posOffset>2945765</wp:posOffset>
            </wp:positionH>
            <wp:positionV relativeFrom="paragraph">
              <wp:posOffset>0</wp:posOffset>
            </wp:positionV>
            <wp:extent cx="1815465" cy="2446655"/>
            <wp:effectExtent l="0" t="0" r="0" b="0"/>
            <wp:wrapSquare wrapText="bothSides"/>
            <wp:docPr id="36" name="Рисунок 36" descr="http://xn--k1abx.xn--p1ai/wp-content/uploads/2019/10/foto2-1-220x30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k1abx.xn--p1ai/wp-content/uploads/2019/10/foto2-1-220x30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09F" w:rsidRPr="00D0009F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lang w:eastAsia="ru-RU"/>
        </w:rPr>
        <w:drawing>
          <wp:inline distT="0" distB="0" distL="0" distR="0" wp14:anchorId="054207E3" wp14:editId="51355048">
            <wp:extent cx="1835379" cy="2448984"/>
            <wp:effectExtent l="0" t="0" r="0" b="8890"/>
            <wp:docPr id="35" name="Рисунок 35" descr="http://xn--k1abx.xn--p1ai/wp-content/uploads/2019/10/foto1-225x30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xn--k1abx.xn--p1ai/wp-content/uploads/2019/10/foto1-225x30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34" cy="244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C8" w:rsidRPr="0076103E" w:rsidRDefault="00D0009F" w:rsidP="00383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На ежегодной школе обсуждалось современное состояние исследований студентов, магистрантов, аспирантов и молодых ученых в таких областях, как макрокинетика процессов горения и взрыва,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самораспространяющийся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высокотемпературный синтез, а </w: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t xml:space="preserve">также в смежных сферах – материаловедении, термодинамики, химической кинетики и металлургии. </w:t>
      </w:r>
    </w:p>
    <w:p w:rsidR="00D0009F" w:rsidRPr="00D0009F" w:rsidRDefault="00D0009F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u w:val="single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Для Черноголовки как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наукограда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важно вовлечение в науку школьников. Особенностью школы – семинара является традиционная работа с учащимися, которые занимаются исследовательской </w:t>
      </w:r>
      <w:proofErr w:type="spellStart"/>
      <w:proofErr w:type="gram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дея-тельностью</w:t>
      </w:r>
      <w:proofErr w:type="spellEnd"/>
      <w:proofErr w:type="gram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и выступают с докладами. Физико-математический лицей на этой конференции представляли:</w: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— ученица 11 класса Бурова Дарья с проектом «Исследования и применения влияния магнитного поля на систему “железо-медь-вода”», научные руководители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Классен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Н.В.,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Цебрук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И.С.</w: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— ученик 10 класса Щербинин Федор с работой «Исследования электрохимии и электромеханики паутины»; научный руководители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Классен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Н.В.,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Цебрук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И.С.</w: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"http://xn--k1abx.xn--p1ai/wp-content/uploads/2019/10/foto3.jpg" </w:instrTex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D0009F" w:rsidRPr="00D0009F" w:rsidRDefault="00D0009F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u w:val="single"/>
          <w:lang w:eastAsia="ru-RU"/>
        </w:rPr>
      </w:pPr>
      <w:r w:rsidRPr="00D0009F">
        <w:rPr>
          <w:rFonts w:ascii="Times New Roman" w:eastAsia="Times New Roman" w:hAnsi="Times New Roman" w:cs="Times New Roman"/>
          <w:noProof/>
          <w:color w:val="216EE6"/>
          <w:spacing w:val="2"/>
          <w:sz w:val="24"/>
          <w:szCs w:val="24"/>
          <w:lang w:eastAsia="ru-RU"/>
        </w:rPr>
        <w:drawing>
          <wp:inline distT="0" distB="0" distL="0" distR="0" wp14:anchorId="1CB20AC9" wp14:editId="7554747E">
            <wp:extent cx="1638026" cy="2185652"/>
            <wp:effectExtent l="0" t="0" r="635" b="5715"/>
            <wp:docPr id="37" name="Рисунок 37" descr="http://xn--k1abx.xn--p1ai/wp-content/uploads/2019/10/foto3-225x30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k1abx.xn--p1ai/wp-content/uploads/2019/10/foto3-225x30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7" cy="21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C8" w:rsidRPr="0076103E"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u w:val="single"/>
          <w:lang w:eastAsia="ru-RU"/>
        </w:rPr>
        <w:t xml:space="preserve">  </w:t>
      </w:r>
    </w:p>
    <w:p w:rsidR="00D0009F" w:rsidRPr="00D0009F" w:rsidRDefault="00D0009F" w:rsidP="00F90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— ученик 10 класса Егор Иванов с исследовательской работой «Растения как эффективные преобразователи шума в электричество», научные руководители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Классен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Н.В., 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Цебрук</w:t>
      </w:r>
      <w:proofErr w:type="spell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И.С.</w:t>
      </w: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В работах учеников физико-математического лицея сочетались новизна оригинальных физических результатов с предложениями по их актуальной реализации. Интересные электромеханические </w:t>
      </w:r>
      <w:proofErr w:type="gram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эф-</w:t>
      </w:r>
      <w:proofErr w:type="spellStart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фекты</w:t>
      </w:r>
      <w:proofErr w:type="spellEnd"/>
      <w:proofErr w:type="gramEnd"/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 паутине, перспектива получения электроэнергии путем электромеханического преобразования в электроэнергию шума от поездов и взлетающих самолетов, инженерный проект получения целлюлозы и утилизации пластиков с помощью солнечной энергии, дающий энергетические и экологические преимущества по сравнению с другими технологиями, — это лишь малая часть представленных тем.</w:t>
      </w:r>
    </w:p>
    <w:p w:rsidR="00D0009F" w:rsidRPr="00D0009F" w:rsidRDefault="00D0009F" w:rsidP="00D000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D0009F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</w:t>
      </w:r>
      <w:hyperlink r:id="rId64" w:history="1">
        <w:r w:rsidR="003837C8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</w:t>
        </w:r>
        <w:proofErr w:type="spellStart"/>
        <w:r w:rsidR="003837C8" w:rsidRPr="0076103E">
          <w:rPr>
            <w:rStyle w:val="a6"/>
            <w:rFonts w:ascii="Times New Roman" w:hAnsi="Times New Roman" w:cs="Times New Roman"/>
            <w:sz w:val="24"/>
            <w:szCs w:val="24"/>
          </w:rPr>
          <w:t>dlya-molodyx-uchenyx-xvii-shkola-seminar</w:t>
        </w:r>
        <w:proofErr w:type="spellEnd"/>
        <w:r w:rsidR="003837C8" w:rsidRPr="0076103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D0009F" w:rsidRPr="00D0009F" w:rsidRDefault="00D0009F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D0009F" w:rsidRPr="00D0009F" w:rsidRDefault="003837C8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132E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 «Ученые будущего»</w:t>
      </w:r>
    </w:p>
    <w:p w:rsidR="00D0009F" w:rsidRPr="00D0009F" w:rsidRDefault="00D0009F" w:rsidP="00D0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gramStart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21 мая 2019 года был объявлен прием работ на Международный конкурс исследовательских работ «Ученые будущего» – крупнейшее соревнование по научной проектной деятельности среди старшеклассников, целью которого является поддержка одаренных детей, развитие у школьников интереса к изучению науки, создание условий для интеллектуального развития учащихся и повышение педагогической квалификации преподавателей России и зарубежных стран.</w:t>
      </w:r>
      <w:proofErr w:type="gramEnd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Конкурс организован в рамках  Всероссийского Фестиваля науки NAUKA 0+ при поддержке </w:t>
      </w:r>
      <w:proofErr w:type="spellStart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Минобрнауки</w:t>
      </w:r>
      <w:proofErr w:type="spellEnd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России, </w:t>
      </w:r>
      <w:proofErr w:type="spellStart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Минпросвещения</w:t>
      </w:r>
      <w:proofErr w:type="spellEnd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России, МГУ имени М.В. Ломоносова, РАН и Правительства города Москвы.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lastRenderedPageBreak/>
        <w:t>Всероссийский Фестиваль NAUKA 0+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– крупнейший российский проект в области популяризации науки и технологий. Программа фестиваля рассчитана на широкую аудиторию без возрастных ограничений и включает в себя более 5 тысяч мероприятий в 80 регионах России. В 2019 году главной темой Фестиваля объявлена Таблица Менделеева в честь провозглашенного Генеральной ассамблеей ООН Международного года Периодической таблицы химических элементов. Фестиваль NAUKA 0+ выступает официальным партнером ЮНЕСКО по проведению Международного года Периодической таблицы химических элементов в России. </w:t>
      </w:r>
    </w:p>
    <w:p w:rsidR="00611F30" w:rsidRPr="00611F30" w:rsidRDefault="00611F30" w:rsidP="00383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 Главные события Фестиваля NAUKA 0+ проводились в Москве 11-13 октября 2019 года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.   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Физико-математический лицей на Международном конкурсе научно-технических работ школьников старших классов «Ученые будущего», проводимого в рамках Всероссийского Фестиваля науки «NAUKA 0+» представляли: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— в категории «</w:t>
      </w: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Математика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» к очному туру было допущено 7 работ. </w:t>
      </w: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Федоренко Екатерина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продемонстрировала проект «Дополнение к списку Верника».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— в категории «</w:t>
      </w: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Биология и науки о жизни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» было представлено 19 работ. В этой секции </w:t>
      </w:r>
      <w:proofErr w:type="spellStart"/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Княжев</w:t>
      </w:r>
      <w:proofErr w:type="spellEnd"/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 xml:space="preserve"> Алексей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 представил работу «Одномерная модель Винера-</w:t>
      </w:r>
      <w:proofErr w:type="spellStart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Розенблюма</w:t>
      </w:r>
      <w:proofErr w:type="spellEnd"/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».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— в категории «</w:t>
      </w: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Физика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» допустили 7 работ. </w:t>
      </w: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Бурова Дарья</w: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 выступила с проектом «Исследование и применение влияния магнитного поля на систему «железо-медь-вода».</w:t>
      </w:r>
    </w:p>
    <w:p w:rsidR="00611F30" w:rsidRPr="00611F30" w:rsidRDefault="00611F30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 По итогам конкурса Федоренко Екатерина награждена бронзовой медалью и получила диплом 3-й степени.</w:t>
      </w:r>
    </w:p>
    <w:p w:rsidR="00611F30" w:rsidRPr="00611F30" w:rsidRDefault="00611F30" w:rsidP="00611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"http://xn--k1abx.xn--p1ai/wp-content/uploads/2019/10/fedorenkoekat.png" </w:instrText>
      </w: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611F30" w:rsidRPr="00611F30" w:rsidRDefault="00611F30" w:rsidP="00611F30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noProof/>
          <w:color w:val="216EE6"/>
          <w:sz w:val="24"/>
          <w:szCs w:val="24"/>
          <w:lang w:eastAsia="ru-RU"/>
        </w:rPr>
        <w:drawing>
          <wp:inline distT="0" distB="0" distL="0" distR="0" wp14:anchorId="7CDDB1A4" wp14:editId="5FF4E8A5">
            <wp:extent cx="1861693" cy="2409879"/>
            <wp:effectExtent l="0" t="0" r="5715" b="0"/>
            <wp:docPr id="43" name="Рисунок 43" descr="http://xn--k1abx.xn--p1ai/wp-content/uploads/2019/10/fedorenkoekat-232x300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k1abx.xn--p1ai/wp-content/uploads/2019/10/fedorenkoekat-232x300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65" cy="24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30" w:rsidRPr="0076103E" w:rsidRDefault="00611F30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30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Международного конкурса научно-технических работ школьников старших классов «Ученые будущего», проводимого в рамках Всероссийского Фестиваля науки «NAUKA 0+» при поддержке МГУ, будут внесены в «Ресурс об одаренных детях» – </w:t>
      </w:r>
      <w:proofErr w:type="spellStart"/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"https://news.myseldon.com/away?to=https%3a%2f%2fmail.yandex.ru%2fre.jsx%3fh%3da%2cWUhfCBR1Q0P5FsGf-bcIgg%26l%3daHR0cHM6Ly94bi0tODBhYXlhbW5ocGthZGUxai54bi0tcDFhaS8" </w:instrText>
      </w:r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1F30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t>талантыроссии</w:t>
      </w:r>
      <w:proofErr w:type="gramStart"/>
      <w:r w:rsidRPr="00611F30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t>.р</w:t>
      </w:r>
      <w:proofErr w:type="gramEnd"/>
      <w:r w:rsidRPr="00611F30"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  <w:t>ф</w:t>
      </w:r>
      <w:proofErr w:type="spellEnd"/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поможет ребятам в дальнейшем претендовать на гранты Президента РФ. </w:t>
      </w:r>
      <w:proofErr w:type="gramStart"/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сведений о победителях и призерах конкурсных мероприятий высокого уровня, включенных в информационный ресурс, ежегодно формируется список претендентов на получение грантов Президента Российской Федерации для лиц, проявивших выдающиеся способности (в соответствии с Указом </w:t>
      </w:r>
      <w:r w:rsidRPr="00611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Президента Российской Федерации от 7 декабря 2015 г. № 607 «О мерах государственной поддержки лиц, проявивших выдающиеся способности»).</w:t>
      </w:r>
      <w:proofErr w:type="gramEnd"/>
    </w:p>
    <w:p w:rsidR="003837C8" w:rsidRPr="00611F30" w:rsidRDefault="00755BD3" w:rsidP="0061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3837C8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http://xn--k1abx.xn--p1ai/desyatyj-mezhdunarodnyj-konkurs-nauchno-texnicheskix-rabot-shkolnikov-uchenye-budushhego/</w:t>
        </w:r>
      </w:hyperlink>
    </w:p>
    <w:p w:rsidR="00257D9D" w:rsidRPr="00257D9D" w:rsidRDefault="00257D9D" w:rsidP="00257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lang w:eastAsia="ru-RU"/>
        </w:rPr>
      </w:pPr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"http://xn--k1abx.xn--p1ai/wp-content/uploads/2019/12/07PPyOdJvs.jpg" </w:instrText>
      </w:r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  <w:r w:rsidRPr="00257D9D">
        <w:rPr>
          <w:rFonts w:ascii="Times New Roman" w:eastAsia="Times New Roman" w:hAnsi="Times New Roman" w:cs="Times New Roman"/>
          <w:color w:val="216EE6"/>
          <w:spacing w:val="2"/>
          <w:sz w:val="24"/>
          <w:szCs w:val="24"/>
          <w:lang w:eastAsia="ru-RU"/>
        </w:rPr>
        <w:br/>
      </w:r>
    </w:p>
    <w:p w:rsidR="003837C8" w:rsidRPr="0076103E" w:rsidRDefault="00257D9D" w:rsidP="00257D9D">
      <w:pPr>
        <w:spacing w:after="0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</w:p>
    <w:p w:rsidR="003837C8" w:rsidRPr="005B2B97" w:rsidRDefault="003837C8" w:rsidP="00257D9D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B2B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 Олимпиада по экспериментальной физике</w:t>
      </w:r>
    </w:p>
    <w:p w:rsidR="00257D9D" w:rsidRPr="0076103E" w:rsidRDefault="00257D9D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23 по 30 ноября 2019 года состоялось открытие Седьмой Международной Олимпиады по экспериментальной физике. Организатором олимпиады </w:t>
      </w:r>
      <w:proofErr w:type="spellStart"/>
      <w:r w:rsidRPr="00257D9D">
        <w:rPr>
          <w:rFonts w:ascii="Times New Roman" w:eastAsia="Times New Roman" w:hAnsi="Times New Roman" w:cs="Times New Roman"/>
          <w:sz w:val="24"/>
          <w:szCs w:val="24"/>
          <w:lang w:eastAsia="ru-RU"/>
        </w:rPr>
        <w:t>IEPhO</w:t>
      </w:r>
      <w:proofErr w:type="spellEnd"/>
      <w:r w:rsidRPr="0025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Фонд поддержки инновационных программ «Образование и наука»  при поддержке ГАОУ ДПО Центр педагогического мастерства г. Москвы и АНО «Национальный центр непрерывного естественнонаучного образования».</w:t>
      </w:r>
    </w:p>
    <w:p w:rsidR="00257D9D" w:rsidRPr="00257D9D" w:rsidRDefault="003837C8" w:rsidP="0038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DFCC0" wp14:editId="4F26206D">
            <wp:extent cx="2427436" cy="1607517"/>
            <wp:effectExtent l="0" t="0" r="0" b="0"/>
            <wp:docPr id="44" name="Рисунок 44" descr="http://xn--k1abx.xn--p1ai/wp-content/uploads/2019/12/07PPyOdJvs-300x199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xn--k1abx.xn--p1ai/wp-content/uploads/2019/12/07PPyOdJvs-300x199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64" cy="16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9D" w:rsidRPr="00257D9D" w:rsidRDefault="00257D9D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          Команду лицея на олимпиаде представляли учащиеся 11 класса Атаманов Сергей, Тиханов Андрей и девятиклассники Севастьянов Константин, Кондратов Денис, руководитель – </w:t>
      </w:r>
      <w:proofErr w:type="spellStart"/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Шаткова</w:t>
      </w:r>
      <w:proofErr w:type="spellEnd"/>
      <w:r w:rsidRPr="00257D9D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Елена Васильевна, учитель физики высшей квалификационной категории.  Олимпиада включает в себя три тура, каждый из которых состоит из двух экспериментальных задач (работа с экспериментальным оборудованием). Продолжительность каждого тура – 5 часов. Работы участников олимпиады оценивает международное жюри. Олимпиада  даёт возможность не только посоревноваться со сверстниками из лучших школ России, но и  подготовиться к соревнованиям по физике высшего уровня,   приобрести опыт общения с одаренными детьми из других городов.</w:t>
      </w:r>
    </w:p>
    <w:p w:rsidR="003837C8" w:rsidRPr="0076103E" w:rsidRDefault="00755BD3" w:rsidP="00A9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hyperlink r:id="rId70" w:history="1">
        <w:r w:rsidR="00C32970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http://xn--k1abx.xn--p1ai/sedmaya-mezhdunarodnaya-olimpiada-po-eksperimentalnoj-fizike/</w:t>
        </w:r>
      </w:hyperlink>
    </w:p>
    <w:p w:rsidR="003837C8" w:rsidRPr="0076103E" w:rsidRDefault="003837C8" w:rsidP="00A9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</w:p>
    <w:p w:rsidR="003837C8" w:rsidRPr="005B2B97" w:rsidRDefault="003837C8" w:rsidP="00A9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B2B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 Школьная идея</w:t>
      </w:r>
    </w:p>
    <w:p w:rsidR="00A96DCC" w:rsidRPr="00A96DCC" w:rsidRDefault="00A96DCC" w:rsidP="00A9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6EE6"/>
          <w:spacing w:val="2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fldChar w:fldCharType="begin"/>
      </w:r>
      <w:r w:rsidRPr="00A96DC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"http://xn--k1abx.xn--p1ai/wp-content/uploads/2020/01/ScId5.png" </w:instrText>
      </w:r>
      <w:r w:rsidRPr="00A96DC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fldChar w:fldCharType="separate"/>
      </w:r>
      <w:r w:rsidRPr="00A96DCC">
        <w:rPr>
          <w:rFonts w:ascii="Times New Roman" w:eastAsia="Times New Roman" w:hAnsi="Times New Roman" w:cs="Times New Roman"/>
          <w:b/>
          <w:bCs/>
          <w:color w:val="216EE6"/>
          <w:spacing w:val="2"/>
          <w:sz w:val="24"/>
          <w:szCs w:val="24"/>
          <w:lang w:eastAsia="ru-RU"/>
        </w:rPr>
        <w:br/>
      </w:r>
      <w:r w:rsidRPr="00A96DCC">
        <w:rPr>
          <w:rFonts w:ascii="Times New Roman" w:eastAsia="Times New Roman" w:hAnsi="Times New Roman" w:cs="Times New Roman"/>
          <w:b/>
          <w:bCs/>
          <w:noProof/>
          <w:color w:val="216EE6"/>
          <w:spacing w:val="2"/>
          <w:sz w:val="24"/>
          <w:szCs w:val="24"/>
          <w:lang w:eastAsia="ru-RU"/>
        </w:rPr>
        <w:drawing>
          <wp:inline distT="0" distB="0" distL="0" distR="0" wp14:anchorId="04B6C4CD" wp14:editId="72A89FB9">
            <wp:extent cx="1986682" cy="1370308"/>
            <wp:effectExtent l="0" t="0" r="0" b="1905"/>
            <wp:docPr id="45" name="Рисунок 45" descr="http://xn--k1abx.xn--p1ai/wp-content/uploads/2020/01/ScId5-300x207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xn--k1abx.xn--p1ai/wp-content/uploads/2020/01/ScId5-300x207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37" cy="13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CC" w:rsidRPr="00A96DCC" w:rsidRDefault="00A96DCC" w:rsidP="00A9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lastRenderedPageBreak/>
        <w:fldChar w:fldCharType="end"/>
      </w:r>
      <w:r w:rsidRPr="00A9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января 2020 года в Президиуме Российской академии наук проходил очный этап научно-практической конференции «Школьная идея».</w:t>
      </w:r>
    </w:p>
    <w:p w:rsidR="00A96DCC" w:rsidRPr="00A96DCC" w:rsidRDefault="00A96DC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Организаторами конференции «Школьная Идея» являются Совет молодых ученых Российской академии наук и Автономная некоммерческая организация содействия развитию инновационной деятельности «Центр научно-технических решений». </w:t>
      </w:r>
    </w:p>
    <w:p w:rsidR="00A96DCC" w:rsidRPr="00A96DCC" w:rsidRDefault="00A96DCC" w:rsidP="00A96D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begin"/>
      </w: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instrText xml:space="preserve"> HYPERLINK "http://xn--k1abx.xn--p1ai/wp-content/uploads/2020/01/7e161bf7-4736-4647-9569-50d7cd4a709b.png" </w:instrText>
      </w: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separate"/>
      </w:r>
    </w:p>
    <w:p w:rsidR="00A96DCC" w:rsidRPr="00A96DCC" w:rsidRDefault="00A96DCC" w:rsidP="00A96DCC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noProof/>
          <w:color w:val="216EE6"/>
          <w:sz w:val="24"/>
          <w:szCs w:val="24"/>
          <w:lang w:eastAsia="ru-RU"/>
        </w:rPr>
        <w:drawing>
          <wp:inline distT="0" distB="0" distL="0" distR="0" wp14:anchorId="4A045F56" wp14:editId="24CA4C12">
            <wp:extent cx="2322182" cy="1879494"/>
            <wp:effectExtent l="0" t="0" r="2540" b="6985"/>
            <wp:docPr id="46" name="Рисунок 46" descr="http://xn--k1abx.xn--p1ai/wp-content/uploads/2020/01/7e161bf7-4736-4647-9569-50d7cd4a709b-300x243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xn--k1abx.xn--p1ai/wp-content/uploads/2020/01/7e161bf7-4736-4647-9569-50d7cd4a709b-300x243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25" cy="18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CC" w:rsidRPr="00A96DCC" w:rsidRDefault="00A96DCC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fldChar w:fldCharType="end"/>
      </w:r>
      <w:r w:rsidRPr="00A9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Новиковой Дарьи, ученицы 11 класса физико-математического лицея,  «Математические методы моделирования в экономике на примере собственного бизнес — проекта по созданию собственного производства» была представлена в социально-гуманитарной секции, научный руководитель Краснова В.В., учитель математики высшей квалификационной категории. В данной секции  представлены проекты в области истории, культурологии, лингвистики, социологии, психологии и обществознания. Проект  оценен членами жюри и спонсорами конференции и получил </w:t>
      </w:r>
      <w:r w:rsidRPr="00A9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 II степени</w:t>
      </w:r>
      <w:r w:rsidRPr="00A9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DCC" w:rsidRPr="00A96DCC" w:rsidRDefault="00A96DC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Работа Потаповой Арины, ученицы 11 класса физико-математического лицея, «Исследование и применение магнитоэлектрических процессов в водных растворах» была представлена в физико-химической секции, научный руководитель </w:t>
      </w:r>
      <w:proofErr w:type="spellStart"/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Цебрук</w:t>
      </w:r>
      <w:proofErr w:type="spellEnd"/>
      <w:r w:rsidRPr="00A96DC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И.С., младший научный сотрудник института физики твердого тела Российской академии наук.  В данной секции  представлены проекты в области физических и химических процессов, технологии создания новых материалов. Проект, оцененный членами жюри и спонсорами конференции, получил </w:t>
      </w:r>
      <w:r w:rsidRPr="00A96DC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приз в специальной номинации «Щит и меч». </w:t>
      </w:r>
    </w:p>
    <w:p w:rsidR="009A0AFC" w:rsidRDefault="00755BD3" w:rsidP="0076103E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hyperlink r:id="rId75" w:history="1">
        <w:r w:rsidR="009A0AFC" w:rsidRPr="0076103E">
          <w:rPr>
            <w:rStyle w:val="a6"/>
            <w:rFonts w:ascii="Times New Roman" w:hAnsi="Times New Roman" w:cs="Times New Roman"/>
            <w:sz w:val="24"/>
            <w:szCs w:val="24"/>
          </w:rPr>
          <w:t>http://xn--k1abx.xn--p1ai/iii-nauchno-prakticheskaya-konferenciya-konkurs-shkolnikov-shkolnaya-ideya/</w:t>
        </w:r>
      </w:hyperlink>
    </w:p>
    <w:p w:rsidR="009E4DBC" w:rsidRDefault="009E4DBC" w:rsidP="0076103E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9E4DBC" w:rsidRDefault="009E4DBC" w:rsidP="009E4D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</w:pPr>
    </w:p>
    <w:p w:rsidR="009E4DBC" w:rsidRPr="009E4DBC" w:rsidRDefault="00281CED" w:rsidP="009E4D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 xml:space="preserve">- </w:t>
      </w:r>
      <w:r w:rsidR="009E4DBC"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XXVII Всероссийский конкурс юношеских исследовательских работ им. В. И. Вернадского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gramStart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С 6.04 по 10.04 проходил XXVII Всероссийский конкурс юношеских исследовательских работ им. В. И. Вернадского, который является дистанционно-очной комплексной образовательной программой, формой сетевого взаимодействия образовательных учреждений, учащихся, учителей и ученых из разных регионов России и стран мира.</w:t>
      </w:r>
      <w:proofErr w:type="gramEnd"/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i/>
          <w:iCs/>
          <w:color w:val="202020"/>
          <w:spacing w:val="2"/>
          <w:sz w:val="24"/>
          <w:szCs w:val="24"/>
          <w:lang w:eastAsia="ru-RU"/>
        </w:rPr>
        <w:lastRenderedPageBreak/>
        <w:t>Научно-методическое руководство конкурсом осуществляет Комиссия РАН по разработке научного наследия академика В. И. Вернадского.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Обучающиеся ГБОУ МО СП ФМЛ приняли участие в работе секций «Инженерная экология», «Инженерные исследования», «Физиология животных и человека, медицинская биохимия, медицинская биотехнология», «Математика и информатика». По итогам конкурса каждая работа получила высокую квалифицированную рецензию специалистов.</w:t>
      </w:r>
    </w:p>
    <w:p w:rsidR="009E4DBC" w:rsidRPr="009E4DBC" w:rsidRDefault="009E4DBC" w:rsidP="00F900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В секции «Математика и информатика» было представлено 11 работ.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Федоренко Екатерина</w:t>
      </w: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, ученица 10 класса, выступила с работой «Дополнение к списку Верника», (научный руководитель </w:t>
      </w:r>
      <w:proofErr w:type="spellStart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Забавин</w:t>
      </w:r>
      <w:proofErr w:type="spellEnd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Валерий Николаевич). Ее работа высоко оценена жюри и отмечена дипломом лауреата конкурса.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Рябцев Евгений</w:t>
      </w: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, ученик 10 класса, представлял работу «Правильные и неправильные многоугольники», (научный руководитель Гавриленко Г.Ю.) и награжден дипломом 1 степени.</w:t>
      </w:r>
    </w:p>
    <w:p w:rsidR="009E4DBC" w:rsidRPr="009E4DBC" w:rsidRDefault="009E4DBC" w:rsidP="00F900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В секции «Инженерная экология» было представлено 13 работ.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Наумов Кирилл, </w:t>
      </w: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ученик 10 класса выступил с актуальным на сегодняшнее время докладом «Методы преобразования шума в полезную для человека энергию», (научный руководитель Перепелкин Олег Владимирович) и награжден дипломом 1 степени.</w:t>
      </w:r>
    </w:p>
    <w:p w:rsidR="009E4DBC" w:rsidRPr="009E4DBC" w:rsidRDefault="009E4DBC" w:rsidP="00F900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Секция «Инженерные исследования» одна из самых многочисленных. Здесь было представлено 24 работы.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Севастьянов Константин, </w:t>
      </w: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ученик 9 класса, защищал свою работу «Разработка, изготовление и исследование электромагнитного ускорителя массы», (научный руководитель Шутов Владимир Иванович). Работа отмечена дипломом 1 степени.</w:t>
      </w:r>
    </w:p>
    <w:p w:rsidR="009E4DBC" w:rsidRPr="009E4DBC" w:rsidRDefault="009E4DBC" w:rsidP="00F900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В секции «Физиология животных и человека, медицинская биохимия, медицинская биотехнология» было представлены самые разнообразные 15 работ.</w:t>
      </w:r>
    </w:p>
    <w:p w:rsidR="009E4DBC" w:rsidRPr="009E4DBC" w:rsidRDefault="009E4DBC" w:rsidP="00F90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proofErr w:type="spellStart"/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Княжев</w:t>
      </w:r>
      <w:proofErr w:type="spellEnd"/>
      <w:r w:rsidRPr="009E4DBC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 xml:space="preserve"> Алексей, </w:t>
      </w:r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ученик 11 класса представлял доклад «Одномерная модель Винера-</w:t>
      </w:r>
      <w:proofErr w:type="spellStart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Розенблюта</w:t>
      </w:r>
      <w:proofErr w:type="spellEnd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», (научный руководитель </w:t>
      </w:r>
      <w:proofErr w:type="spellStart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Забавин</w:t>
      </w:r>
      <w:proofErr w:type="spellEnd"/>
      <w:r w:rsidRPr="009E4DBC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Валерий Николаевич) и награжден дипломом 1 степени и его работа стала номинантом чтений в категории «Лучший компьютерный эксперимент»</w:t>
      </w:r>
    </w:p>
    <w:p w:rsidR="009E4DBC" w:rsidRDefault="00755BD3" w:rsidP="0076103E">
      <w:pPr>
        <w:spacing w:after="0" w:line="240" w:lineRule="auto"/>
      </w:pPr>
      <w:hyperlink r:id="rId76" w:history="1">
        <w:r w:rsidR="009E4DBC" w:rsidRPr="009E4DBC">
          <w:rPr>
            <w:color w:val="0000FF"/>
            <w:u w:val="single"/>
          </w:rPr>
          <w:t>http://xn--k1abx.xn--p1ai/xxvii-vserossijskij-konkurs-yunosheskix-issledovatelskix-rabot-im-v-i-vernadskogo/</w:t>
        </w:r>
      </w:hyperlink>
    </w:p>
    <w:p w:rsidR="00D23628" w:rsidRDefault="00D23628" w:rsidP="0076103E">
      <w:pPr>
        <w:spacing w:after="0" w:line="240" w:lineRule="auto"/>
      </w:pPr>
    </w:p>
    <w:p w:rsidR="00D23628" w:rsidRPr="00785B8E" w:rsidRDefault="00785B8E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  <w:t xml:space="preserve">- </w:t>
      </w:r>
      <w:r w:rsidRPr="00785B8E"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val="en-US" w:eastAsia="ru-RU"/>
        </w:rPr>
        <w:t>IV</w:t>
      </w:r>
      <w:r w:rsidRPr="00785B8E">
        <w:rPr>
          <w:rFonts w:ascii="Times New Roman" w:eastAsia="Times New Roman" w:hAnsi="Times New Roman" w:cs="Times New Roman"/>
          <w:b/>
          <w:color w:val="202020"/>
          <w:spacing w:val="2"/>
          <w:sz w:val="24"/>
          <w:szCs w:val="24"/>
          <w:lang w:eastAsia="ru-RU"/>
        </w:rPr>
        <w:t xml:space="preserve"> Региональный конкурс творческих экспериментальных работ «Архимед»</w:t>
      </w:r>
    </w:p>
    <w:p w:rsidR="00D23628" w:rsidRPr="00D23628" w:rsidRDefault="00D23628" w:rsidP="00F90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14 апреля 2020 года были подведены итоги   IV Регионального конкурса творческих экспериментальных работ обучающихся Московской области по конструированию физических приборов, моделей, устройств и установок для проведения исследований. Конкурс проводится среди обучающихся образовательных организаций Московской области с целью: формирования и развития интереса к естествознанию и науке; формирования элементов научного мышления посредством вовлечения в 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lastRenderedPageBreak/>
        <w:t>экспериментальную деятельность; стимулирования интереса учащихся к техническому моделированию и конструированию, к техническому творчеству; стимулирования природной детской любознательности к событиям и предметам окружающего мира; повышения результативности обучения и качества знаний в предметной области естествознание и других предметах.</w:t>
      </w:r>
    </w:p>
    <w:p w:rsidR="00D23628" w:rsidRPr="00D23628" w:rsidRDefault="00D23628" w:rsidP="00F90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Номинации, в которых могут принимать участие как </w:t>
      </w:r>
      <w:proofErr w:type="spellStart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монопредметные</w:t>
      </w:r>
      <w:proofErr w:type="spellEnd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 xml:space="preserve"> работы, так и </w:t>
      </w:r>
      <w:proofErr w:type="spellStart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межпредметные</w:t>
      </w:r>
      <w:proofErr w:type="spellEnd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: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«Измерительный прибор»;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«Прибор для демонстрации естественнонаучных явлений»;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«Занимательный эксперимент»;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«Техническое устройство. Модель»;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«Экспериментальное исследование»;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 xml:space="preserve">– «Естественнонаучные эксперименты и технические устройства на основе </w:t>
      </w:r>
      <w:proofErr w:type="spellStart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Лего</w:t>
      </w:r>
      <w:proofErr w:type="spellEnd"/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-конструирования и робототехники»;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«Математическое моделирование и исследование»;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br/>
        <w:t>– «Виртуальное техническое устройство или модель».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Обучающиеся ГБОУ МО СП ФМЛ впервые приняли участие в этом конкурсе. Было представлено четыре работы: две работы в секции «Математическое моделирование и исследование» и две работы в секции «Техническое устройство. Модель».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i/>
          <w:iCs/>
          <w:color w:val="202020"/>
          <w:spacing w:val="2"/>
          <w:sz w:val="24"/>
          <w:szCs w:val="24"/>
          <w:lang w:eastAsia="ru-RU"/>
        </w:rPr>
        <w:t>Темы проектов обучающихся ФМЛ: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Мещерякова Полина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, обучающаяся 10 класса, проект «Колебания во Вселенной и на атомном уровне», научный руководитель Шутов Владимир Иванович. Сертификат участника.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Глебов Павел и Денисов Вадим, обучающиеся 9 классов, 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проект  «Эффекты, искажающие положение звезд на небесной сфере. Рефракция», научный руководитель Краснова Вера Владимировна. Сертификат участника.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Марин Тимофей и Панкратов Максим, обучающиеся 10 классов, 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проект «Стопоходящая машина Чебышева», научный руководитель Гавриленко Галина Юрьевна, диплом 3 степени.</w:t>
      </w:r>
    </w:p>
    <w:p w:rsidR="00D23628" w:rsidRPr="00D23628" w:rsidRDefault="00D23628" w:rsidP="00D23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</w:pPr>
      <w:r w:rsidRPr="00785B8E">
        <w:rPr>
          <w:rFonts w:ascii="Times New Roman" w:eastAsia="Times New Roman" w:hAnsi="Times New Roman" w:cs="Times New Roman"/>
          <w:b/>
          <w:bCs/>
          <w:color w:val="202020"/>
          <w:spacing w:val="2"/>
          <w:sz w:val="24"/>
          <w:szCs w:val="24"/>
          <w:lang w:eastAsia="ru-RU"/>
        </w:rPr>
        <w:t>Севастьянов Константин, обучающийся 9 класса,  </w:t>
      </w:r>
      <w:r w:rsidRPr="00D23628">
        <w:rPr>
          <w:rFonts w:ascii="Times New Roman" w:eastAsia="Times New Roman" w:hAnsi="Times New Roman" w:cs="Times New Roman"/>
          <w:color w:val="202020"/>
          <w:spacing w:val="2"/>
          <w:sz w:val="24"/>
          <w:szCs w:val="24"/>
          <w:lang w:eastAsia="ru-RU"/>
        </w:rPr>
        <w:t>проект «Разработка, изготовление и исследование электромагнитного ускорителя массы», научный руководитель Шутов Владимир Иванович, диплом 2 степени.</w:t>
      </w:r>
    </w:p>
    <w:p w:rsidR="00D23628" w:rsidRPr="00785B8E" w:rsidRDefault="00755BD3" w:rsidP="00761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D23628" w:rsidRPr="00785B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http://xn--k1abx.xn--p1ai/pokoryaem-novye-vershiny-iv-regionalnyj-konkurs-tvorcheskix-eksperimentalnyx-rabot-arximed/</w:t>
        </w:r>
      </w:hyperlink>
    </w:p>
    <w:p w:rsidR="00D23628" w:rsidRPr="00785B8E" w:rsidRDefault="00D23628" w:rsidP="0076103E">
      <w:pPr>
        <w:spacing w:after="0" w:line="240" w:lineRule="auto"/>
        <w:rPr>
          <w:rFonts w:ascii="Times New Roman" w:eastAsia="Times New Roman" w:hAnsi="Times New Roman" w:cs="Times New Roman"/>
          <w:color w:val="216EE6"/>
          <w:sz w:val="24"/>
          <w:szCs w:val="24"/>
          <w:lang w:eastAsia="ru-RU"/>
        </w:rPr>
      </w:pPr>
    </w:p>
    <w:sectPr w:rsidR="00D23628" w:rsidRPr="0078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B74"/>
    <w:multiLevelType w:val="multilevel"/>
    <w:tmpl w:val="0E2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432AE"/>
    <w:multiLevelType w:val="multilevel"/>
    <w:tmpl w:val="FDA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C5D93"/>
    <w:multiLevelType w:val="multilevel"/>
    <w:tmpl w:val="520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B5F"/>
    <w:multiLevelType w:val="multilevel"/>
    <w:tmpl w:val="7F5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261CC"/>
    <w:multiLevelType w:val="multilevel"/>
    <w:tmpl w:val="3A0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4876"/>
    <w:multiLevelType w:val="multilevel"/>
    <w:tmpl w:val="58D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95002"/>
    <w:multiLevelType w:val="multilevel"/>
    <w:tmpl w:val="634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2491A"/>
    <w:multiLevelType w:val="multilevel"/>
    <w:tmpl w:val="3BC2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037F9"/>
    <w:multiLevelType w:val="multilevel"/>
    <w:tmpl w:val="311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41BA"/>
    <w:multiLevelType w:val="multilevel"/>
    <w:tmpl w:val="66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004F7"/>
    <w:multiLevelType w:val="multilevel"/>
    <w:tmpl w:val="35E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A4B7D"/>
    <w:multiLevelType w:val="multilevel"/>
    <w:tmpl w:val="796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3"/>
    <w:rsid w:val="000971FD"/>
    <w:rsid w:val="000A2303"/>
    <w:rsid w:val="00114A82"/>
    <w:rsid w:val="001242F1"/>
    <w:rsid w:val="00257D9D"/>
    <w:rsid w:val="00281CED"/>
    <w:rsid w:val="003132E4"/>
    <w:rsid w:val="003837C8"/>
    <w:rsid w:val="00515DD9"/>
    <w:rsid w:val="005B2B97"/>
    <w:rsid w:val="00611F30"/>
    <w:rsid w:val="00620681"/>
    <w:rsid w:val="00676156"/>
    <w:rsid w:val="006D6742"/>
    <w:rsid w:val="006F17B9"/>
    <w:rsid w:val="00755BD3"/>
    <w:rsid w:val="0076103E"/>
    <w:rsid w:val="00785B8E"/>
    <w:rsid w:val="007A3CA6"/>
    <w:rsid w:val="007C1039"/>
    <w:rsid w:val="00833533"/>
    <w:rsid w:val="0091495E"/>
    <w:rsid w:val="009A0AFC"/>
    <w:rsid w:val="009D47EE"/>
    <w:rsid w:val="009E4DBC"/>
    <w:rsid w:val="009E7FC6"/>
    <w:rsid w:val="009F463A"/>
    <w:rsid w:val="009F67E2"/>
    <w:rsid w:val="00A96DCC"/>
    <w:rsid w:val="00C262C3"/>
    <w:rsid w:val="00C32970"/>
    <w:rsid w:val="00D0009F"/>
    <w:rsid w:val="00D23628"/>
    <w:rsid w:val="00F817A4"/>
    <w:rsid w:val="00F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62C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0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62C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736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478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2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944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320">
                  <w:marLeft w:val="0"/>
                  <w:marRight w:val="0"/>
                  <w:marTop w:val="0"/>
                  <w:marBottom w:val="900"/>
                  <w:divBdr>
                    <w:top w:val="single" w:sz="6" w:space="30" w:color="E0E0E0"/>
                    <w:left w:val="none" w:sz="0" w:space="0" w:color="auto"/>
                    <w:bottom w:val="single" w:sz="6" w:space="30" w:color="E0E0E0"/>
                    <w:right w:val="none" w:sz="0" w:space="0" w:color="auto"/>
                  </w:divBdr>
                </w:div>
                <w:div w:id="1506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84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6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5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28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666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33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069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&#1092;&#1084;&#1083;.&#1088;&#1092;/wp-content/uploads/2020/02/IMG-20200218-WA0016.jpg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18.jpeg"/><Relationship Id="rId63" Type="http://schemas.openxmlformats.org/officeDocument/2006/relationships/image" Target="media/image25.jpeg"/><Relationship Id="rId68" Type="http://schemas.openxmlformats.org/officeDocument/2006/relationships/hyperlink" Target="http://&#1092;&#1084;&#1083;.&#1088;&#1092;/wp-content/uploads/2019/12/07PPyOdJvs.jpg" TargetMode="External"/><Relationship Id="rId16" Type="http://schemas.openxmlformats.org/officeDocument/2006/relationships/image" Target="media/image5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&#1092;&#1084;&#1083;.&#1088;&#1092;/wp-content/uploads/2019/12/PHOTO-2019-12-07-15-07-51.jpg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xn--k1abx.xn--p1ai/ya-pomnyu-ya-gorzhus-tradicii-liceya/" TargetMode="External"/><Relationship Id="rId45" Type="http://schemas.openxmlformats.org/officeDocument/2006/relationships/image" Target="media/image17.jpeg"/><Relationship Id="rId53" Type="http://schemas.openxmlformats.org/officeDocument/2006/relationships/hyperlink" Target="http://&#1092;&#1084;&#1083;.&#1088;&#1092;/wp-content/uploads/2019/11/IMG-20191101-WA0002.jpg" TargetMode="External"/><Relationship Id="rId58" Type="http://schemas.openxmlformats.org/officeDocument/2006/relationships/hyperlink" Target="http://&#1092;&#1084;&#1083;.&#1088;&#1092;/wp-content/uploads/2019/10/foto2-1.jpg" TargetMode="External"/><Relationship Id="rId66" Type="http://schemas.openxmlformats.org/officeDocument/2006/relationships/image" Target="media/image26.png"/><Relationship Id="rId74" Type="http://schemas.openxmlformats.org/officeDocument/2006/relationships/image" Target="media/image2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4.jpeg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xn--k1abx.xn--p1ai/tradicii-liceya-shaxmatnyj-turnir-posvyashhennyj-dnyu-zashhitnika-otechestva/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2.jpeg"/><Relationship Id="rId43" Type="http://schemas.openxmlformats.org/officeDocument/2006/relationships/hyperlink" Target="http://&#1092;&#1084;&#1083;.&#1088;&#1092;/wp-content/uploads/2019/12/PHOTO-2019-12-13-21-01-31.jpg" TargetMode="External"/><Relationship Id="rId48" Type="http://schemas.openxmlformats.org/officeDocument/2006/relationships/hyperlink" Target="http://xn--k1abx.xn--p1ai/nedelya-voinskoj-slavy-4/" TargetMode="External"/><Relationship Id="rId56" Type="http://schemas.openxmlformats.org/officeDocument/2006/relationships/image" Target="media/image22.jpeg"/><Relationship Id="rId64" Type="http://schemas.openxmlformats.org/officeDocument/2006/relationships/hyperlink" Target="http://xn--k1abx.xn--p1ai/dlya-molodyx-uchenyx-xvii-shkola-seminar/" TargetMode="External"/><Relationship Id="rId69" Type="http://schemas.openxmlformats.org/officeDocument/2006/relationships/image" Target="media/image27.jpeg"/><Relationship Id="rId77" Type="http://schemas.openxmlformats.org/officeDocument/2006/relationships/hyperlink" Target="http://xn--k1abx.xn--p1ai/pokoryaem-novye-vershiny-iv-regionalnyj-konkurs-tvorcheskix-eksperimentalnyx-rabot-arximed/" TargetMode="External"/><Relationship Id="rId8" Type="http://schemas.openxmlformats.org/officeDocument/2006/relationships/hyperlink" Target="http://&#1092;&#1084;&#1083;.&#1088;&#1092;/wp-content/uploads/2019/09/IMG_20190917_143744.jpg" TargetMode="External"/><Relationship Id="rId51" Type="http://schemas.openxmlformats.org/officeDocument/2006/relationships/hyperlink" Target="http://&#1092;&#1084;&#1083;.&#1088;&#1092;/wp-content/uploads/2019/11/IMG-20191101-WA0000.jpg" TargetMode="External"/><Relationship Id="rId72" Type="http://schemas.openxmlformats.org/officeDocument/2006/relationships/image" Target="media/image28.png"/><Relationship Id="rId3" Type="http://schemas.microsoft.com/office/2007/relationships/stylesWithEffects" Target="stylesWithEffects.xml"/><Relationship Id="rId12" Type="http://schemas.openxmlformats.org/officeDocument/2006/relationships/hyperlink" Target="http://xn--k1abx.xn--p1ai/37080-2/" TargetMode="External"/><Relationship Id="rId17" Type="http://schemas.openxmlformats.org/officeDocument/2006/relationships/hyperlink" Target="http://xn--k1abx.xn--p1ai/bolshie-vyzovy/" TargetMode="External"/><Relationship Id="rId25" Type="http://schemas.openxmlformats.org/officeDocument/2006/relationships/hyperlink" Target="http://&#1092;&#1084;&#1083;.&#1088;&#1092;/wp-content/uploads/2020/02/IMG-20200218-WA0019.jpg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&#1092;&#1084;&#1083;.&#1088;&#1092;/wp-content/uploads/2019/12/PHOTO-2019-12-07-15-08-07.jpg" TargetMode="External"/><Relationship Id="rId46" Type="http://schemas.openxmlformats.org/officeDocument/2006/relationships/hyperlink" Target="http://&#1092;&#1084;&#1083;.&#1088;&#1092;/wp-content/uploads/2019/12/PHOTO-2019-12-13-21-00-43.jpg" TargetMode="External"/><Relationship Id="rId59" Type="http://schemas.openxmlformats.org/officeDocument/2006/relationships/image" Target="media/image23.jpeg"/><Relationship Id="rId67" Type="http://schemas.openxmlformats.org/officeDocument/2006/relationships/hyperlink" Target="http://xn--k1abx.xn--p1ai/desyatyj-mezhdunarodnyj-konkurs-nauchno-texnicheskix-rabot-shkolnikov-uchenye-budushhego/" TargetMode="External"/><Relationship Id="rId20" Type="http://schemas.openxmlformats.org/officeDocument/2006/relationships/hyperlink" Target="http://xn--k1abx.xn--p1ai/olimpiada-kruzhkovogo-dvizheniya-nti-pervye-shagi-v-inzhenernoj-olimpiade/" TargetMode="External"/><Relationship Id="rId41" Type="http://schemas.openxmlformats.org/officeDocument/2006/relationships/hyperlink" Target="http://&#1092;&#1084;&#1083;.&#1088;&#1092;/wp-content/uploads/2019/12/PHOTO-2019-12-13-21-01-17.jpg" TargetMode="External"/><Relationship Id="rId54" Type="http://schemas.openxmlformats.org/officeDocument/2006/relationships/image" Target="media/image21.jpeg"/><Relationship Id="rId62" Type="http://schemas.openxmlformats.org/officeDocument/2006/relationships/hyperlink" Target="http://&#1092;&#1084;&#1083;.&#1088;&#1092;/wp-content/uploads/2019/10/foto3.jpg" TargetMode="External"/><Relationship Id="rId70" Type="http://schemas.openxmlformats.org/officeDocument/2006/relationships/hyperlink" Target="http://xn--k1abx.xn--p1ai/sedmaya-mezhdunarodnaya-olimpiada-po-eksperimentalnoj-fizike/" TargetMode="External"/><Relationship Id="rId75" Type="http://schemas.openxmlformats.org/officeDocument/2006/relationships/hyperlink" Target="http://xn--k1abx.xn--p1ai/iii-nauchno-prakticheskaya-konferenciya-konkurs-shkolnikov-shkolnaya-ide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2;&#1084;&#1083;.&#1088;&#1092;/wp-content/uploads/2019/09/IMG_20190917_143721.jpg" TargetMode="External"/><Relationship Id="rId15" Type="http://schemas.openxmlformats.org/officeDocument/2006/relationships/hyperlink" Target="http://&#1092;&#1084;&#1083;.&#1088;&#1092;/wp-content/uploads/2019/12/20191207_101251.jpg" TargetMode="External"/><Relationship Id="rId23" Type="http://schemas.openxmlformats.org/officeDocument/2006/relationships/hyperlink" Target="http://&#1092;&#1084;&#1083;.&#1088;&#1092;/wp-content/uploads/2020/02/IMG-20200218-WA0017.jpg" TargetMode="External"/><Relationship Id="rId28" Type="http://schemas.openxmlformats.org/officeDocument/2006/relationships/hyperlink" Target="http://xn--k1abx.xn--p1ai/wp-content/uploads/2020/02/IMG-20200218-WA0018.jpg" TargetMode="External"/><Relationship Id="rId36" Type="http://schemas.openxmlformats.org/officeDocument/2006/relationships/hyperlink" Target="http://&#1092;&#1084;&#1083;.&#1088;&#1092;/wp-content/uploads/2019/12/IMG_20191207_131128.jpg" TargetMode="External"/><Relationship Id="rId49" Type="http://schemas.openxmlformats.org/officeDocument/2006/relationships/hyperlink" Target="http://&#1092;&#1084;&#1083;.&#1088;&#1092;/wp-content/uploads/2019/11/D53FC594-EE02.jpeg" TargetMode="External"/><Relationship Id="rId57" Type="http://schemas.openxmlformats.org/officeDocument/2006/relationships/hyperlink" Target="http://xn--k1abx.xn--p1ai/sezonnye-sbory-po-razvitiyu-texnicheskogo-tvorchestva-issledovatelskoj-i-proektnoj-deyatelnosti-podrostkov-malaya-akademiya-podmoskovya/" TargetMode="External"/><Relationship Id="rId10" Type="http://schemas.openxmlformats.org/officeDocument/2006/relationships/hyperlink" Target="http://&#1092;&#1084;&#1083;.&#1088;&#1092;/wp-content/uploads/2019/09/IMG_20190917_143803.jpg" TargetMode="External"/><Relationship Id="rId31" Type="http://schemas.openxmlformats.org/officeDocument/2006/relationships/hyperlink" Target="http://xn--k1abx.xn--p1ai/torzhestvennaya-vstrecha-za-kruglym-stolom-v-prezidiume-rossijskoj-akademii-nauk/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20.jpeg"/><Relationship Id="rId60" Type="http://schemas.openxmlformats.org/officeDocument/2006/relationships/hyperlink" Target="http://&#1092;&#1084;&#1083;.&#1088;&#1092;/wp-content/uploads/2019/10/foto1.jpg" TargetMode="External"/><Relationship Id="rId65" Type="http://schemas.openxmlformats.org/officeDocument/2006/relationships/hyperlink" Target="http://&#1092;&#1084;&#1083;.&#1088;&#1092;/wp-content/uploads/2019/10/fedorenkoekat.png" TargetMode="External"/><Relationship Id="rId73" Type="http://schemas.openxmlformats.org/officeDocument/2006/relationships/hyperlink" Target="http://&#1092;&#1084;&#1083;.&#1088;&#1092;/wp-content/uploads/2020/01/7e161bf7-4736-4647-9569-50d7cd4a709b.png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&#1092;&#1084;&#1083;.&#1088;&#1092;/wp-content/uploads/2019/12/IMG_20191204_150735_831.jpg" TargetMode="External"/><Relationship Id="rId18" Type="http://schemas.openxmlformats.org/officeDocument/2006/relationships/hyperlink" Target="http://&#1092;&#1084;&#1083;.&#1088;&#1092;/wp-content/uploads/2020/02/0e83abfa-093d-4e62-a1af-7e0af01908d3.jpg" TargetMode="External"/><Relationship Id="rId39" Type="http://schemas.openxmlformats.org/officeDocument/2006/relationships/image" Target="media/image14.jpeg"/><Relationship Id="rId34" Type="http://schemas.openxmlformats.org/officeDocument/2006/relationships/hyperlink" Target="http://&#1092;&#1084;&#1083;.&#1088;&#1092;/wp-content/uploads/2019/12/IMG_20191207_130831.jpg" TargetMode="External"/><Relationship Id="rId50" Type="http://schemas.openxmlformats.org/officeDocument/2006/relationships/image" Target="media/image19.jpeg"/><Relationship Id="rId55" Type="http://schemas.openxmlformats.org/officeDocument/2006/relationships/hyperlink" Target="http://&#1092;&#1084;&#1083;.&#1088;&#1092;/wp-content/uploads/2019/11/IMG_20191031_101636.jpg" TargetMode="External"/><Relationship Id="rId76" Type="http://schemas.openxmlformats.org/officeDocument/2006/relationships/hyperlink" Target="http://xn--k1abx.xn--p1ai/xxvii-vserossijskij-konkurs-yunosheskix-issledovatelskix-rabot-im-v-i-vernadskogo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&#1092;&#1084;&#1083;.&#1088;&#1092;/wp-content/uploads/2020/01/ScId5.png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92;&#1084;&#1083;.&#1088;&#1092;/wp-content/uploads/2020/02/imag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Chief</cp:lastModifiedBy>
  <cp:revision>58</cp:revision>
  <dcterms:created xsi:type="dcterms:W3CDTF">2020-04-07T10:42:00Z</dcterms:created>
  <dcterms:modified xsi:type="dcterms:W3CDTF">2020-06-10T14:36:00Z</dcterms:modified>
</cp:coreProperties>
</file>