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6D" w:rsidRDefault="0037776D" w:rsidP="0037776D">
      <w:pPr>
        <w:spacing w:line="240" w:lineRule="auto"/>
        <w:ind w:left="-127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CBA3E94" wp14:editId="4FFF89B5">
            <wp:extent cx="7134578" cy="10306756"/>
            <wp:effectExtent l="0" t="0" r="0" b="0"/>
            <wp:docPr id="1" name="Рисунок 1" descr="C:\Users\фмл\Desktop\Шутов\Шутов решение задач олимпиадного характера 9-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мл\Desktop\Шутов\Шутов решение задач олимпиадного характера 9-2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53" cy="103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6D" w:rsidRDefault="0037776D" w:rsidP="005172C0">
      <w:pPr>
        <w:spacing w:line="240" w:lineRule="auto"/>
        <w:jc w:val="center"/>
        <w:rPr>
          <w:b/>
          <w:sz w:val="24"/>
          <w:szCs w:val="24"/>
        </w:rPr>
      </w:pPr>
    </w:p>
    <w:p w:rsidR="0037776D" w:rsidRDefault="0037776D" w:rsidP="005172C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040D5" w:rsidRPr="005172C0" w:rsidRDefault="00E040D5" w:rsidP="005172C0">
      <w:pPr>
        <w:spacing w:line="240" w:lineRule="auto"/>
        <w:jc w:val="center"/>
        <w:rPr>
          <w:b/>
          <w:sz w:val="24"/>
          <w:szCs w:val="24"/>
        </w:rPr>
      </w:pPr>
      <w:r w:rsidRPr="005172C0">
        <w:rPr>
          <w:b/>
          <w:sz w:val="24"/>
          <w:szCs w:val="24"/>
        </w:rPr>
        <w:t>1. Пояснительная записка</w:t>
      </w:r>
    </w:p>
    <w:p w:rsidR="005172C0" w:rsidRPr="005172C0" w:rsidRDefault="005172C0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5172C0">
        <w:rPr>
          <w:bCs/>
          <w:sz w:val="24"/>
          <w:szCs w:val="24"/>
        </w:rPr>
        <w:t xml:space="preserve">Рабочая программа курса «Решение задач повышенной трудности и олимпиадного характера по физике» соответствует учебному плану МБОУ ФМЛ и </w:t>
      </w:r>
      <w:r w:rsidRPr="005172C0">
        <w:rPr>
          <w:sz w:val="24"/>
          <w:szCs w:val="24"/>
        </w:rPr>
        <w:t xml:space="preserve">составлена на основе федерального компонента Государственного стандарта среднего (полного) общего образования по физике и авторской программы по физике профильного уровня О. Ф. </w:t>
      </w:r>
      <w:proofErr w:type="spellStart"/>
      <w:r w:rsidRPr="005172C0">
        <w:rPr>
          <w:sz w:val="24"/>
          <w:szCs w:val="24"/>
        </w:rPr>
        <w:t>Кабардина</w:t>
      </w:r>
      <w:proofErr w:type="spellEnd"/>
      <w:r w:rsidRPr="005172C0">
        <w:rPr>
          <w:sz w:val="24"/>
          <w:szCs w:val="24"/>
        </w:rPr>
        <w:t>, В. А. Орлова.</w:t>
      </w:r>
      <w:proofErr w:type="gramEnd"/>
    </w:p>
    <w:p w:rsidR="005172C0" w:rsidRPr="005172C0" w:rsidRDefault="005172C0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 xml:space="preserve">   Рабочая программа ориентирована на работу с учебником Физика: Механика.10 класс. Углубленный уровень: учебник / Г. Я </w:t>
      </w:r>
      <w:proofErr w:type="spellStart"/>
      <w:r w:rsidRPr="005172C0">
        <w:rPr>
          <w:sz w:val="24"/>
          <w:szCs w:val="24"/>
        </w:rPr>
        <w:t>Мякишев</w:t>
      </w:r>
      <w:proofErr w:type="spellEnd"/>
      <w:r w:rsidRPr="005172C0">
        <w:rPr>
          <w:sz w:val="24"/>
          <w:szCs w:val="24"/>
        </w:rPr>
        <w:t xml:space="preserve">, А. З. Синяков – 6-е изд., </w:t>
      </w:r>
      <w:proofErr w:type="spellStart"/>
      <w:r w:rsidRPr="005172C0">
        <w:rPr>
          <w:sz w:val="24"/>
          <w:szCs w:val="24"/>
        </w:rPr>
        <w:t>испр</w:t>
      </w:r>
      <w:proofErr w:type="spellEnd"/>
      <w:r w:rsidRPr="005172C0">
        <w:rPr>
          <w:sz w:val="24"/>
          <w:szCs w:val="24"/>
        </w:rPr>
        <w:t>. – М.: Дрофа, 2018.</w:t>
      </w:r>
    </w:p>
    <w:p w:rsidR="005172C0" w:rsidRPr="005172C0" w:rsidRDefault="005172C0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 xml:space="preserve">Программа включает в себя все вопросы основного курса физики для 9 класса и рассчитана на углубленное изучение физики. </w:t>
      </w:r>
      <w:r w:rsidRPr="005172C0">
        <w:rPr>
          <w:bCs/>
          <w:sz w:val="24"/>
          <w:szCs w:val="24"/>
        </w:rPr>
        <w:t xml:space="preserve">Учебный план МБОУ ФМЛ  </w:t>
      </w:r>
      <w:r w:rsidRPr="005172C0">
        <w:rPr>
          <w:sz w:val="24"/>
          <w:szCs w:val="24"/>
        </w:rPr>
        <w:t>предусматривает изучение физики в 9 классе в объёме 102 часов. Программа рассчитана на лекционно-семинарскую систему обучения со следующим распределением учебных часов: 3 часа в неделю (лекции – 1 час; семинары – 2 часа).</w:t>
      </w:r>
    </w:p>
    <w:p w:rsidR="005172C0" w:rsidRPr="005172C0" w:rsidRDefault="005172C0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Преподавание проводится по учебным пособиям, специально разработанным для школ и классов с  углубленным изучением физики. Более половины учебного времени, предусмотренного программой, отводится на решение задач. Данная программа не предусматривает выполнение лабораторных работ, так как все практические занятия проводятся в рамках специального курса экспериментальной физики.</w:t>
      </w:r>
    </w:p>
    <w:p w:rsidR="00E040D5" w:rsidRPr="005172C0" w:rsidRDefault="005172C0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 xml:space="preserve">   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>2. Содержание программы</w:t>
      </w:r>
    </w:p>
    <w:p w:rsidR="005172C0" w:rsidRPr="005172C0" w:rsidRDefault="005172C0" w:rsidP="005172C0">
      <w:pPr>
        <w:pStyle w:val="1"/>
        <w:rPr>
          <w:szCs w:val="24"/>
        </w:rPr>
      </w:pP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>Кинематика</w:t>
      </w:r>
      <w:r w:rsidR="00163B63">
        <w:rPr>
          <w:szCs w:val="24"/>
        </w:rPr>
        <w:t xml:space="preserve"> (27 часов)</w:t>
      </w:r>
    </w:p>
    <w:p w:rsidR="00E040D5" w:rsidRPr="005172C0" w:rsidRDefault="00E040D5" w:rsidP="005172C0">
      <w:pPr>
        <w:pStyle w:val="2"/>
        <w:rPr>
          <w:szCs w:val="24"/>
        </w:rPr>
      </w:pPr>
      <w:r w:rsidRPr="005172C0">
        <w:rPr>
          <w:szCs w:val="24"/>
        </w:rPr>
        <w:t>Классическая физика и области ее применяемости. Физические величины и их измерение. Системы измерения физических величин. Масштабы физических величин.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Механическое движение. Физические модели. Материальная точка и  абсолютно твердое тело. Характеристики движения. Система отсчета.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Скалярные и векторные величины. Действия над векторами. Траектория. Путь и перемещение. Координатный и векторный способы описания движения.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Уравнение движения. Скорость. Средняя скорость. Измерение скорости. Равномерное прямолинейное движение. Графики равномерного движения.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Неравномерное движение. Мгновенная скорость. Ускорение. Равноускоренное движение. Уравнение равноускоренного движения. Графики равноускоренного движения.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Криволинейное движение. Скорость и ускорение при криволинейном  движении. Центростремительное и тангенциальное ускорение.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Движение тела брошенного под углом к горизонту. Уравнения движения. Траектория движения. Центростремительное и тангенциальное ускорение.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Движение по окружности. Угловая скорость и угловое ускорение. Связь между угловыми и линейными характеристиками движения. Период и частота.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Относительность движения. Формула сложения скоростей.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>Динамика</w:t>
      </w:r>
      <w:r w:rsidR="00163B63">
        <w:rPr>
          <w:szCs w:val="24"/>
        </w:rPr>
        <w:t xml:space="preserve"> (21 час)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Принцип инерционности Галилея. Первый закон Ньютона. Инерциальные системы отсчета. Абсолютная система отсчета.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Масса. Сила. Второй закон Ньютона. Сложение сил. Сила - вектор. Измерение сил.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Взаимодействие тел. Третий закон Ньютона. Прямая и обратная  задача механики. Принцип относительности Галилея.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Механические силы. Сила упругости. Закон Гука. Упругие и неупругие деформации. Движение под действием силы упругости.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Сила трения. Сила трения покоя и скольжения. Сухое и вязкое трение. Коэффициент трения. Движение под  действием силы трения. Движение и трение покоя. Тормозной  путь. Время торможения.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lastRenderedPageBreak/>
        <w:t>Гравитационная сила. Закон всемирного тяготения. Сила тяжести. Инертная и гравитационная массы. Вес тела. Вес тела, движущегося с ускорением. Невесомость. Перегрузки.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Движение под действием гравитационной силы. Движение планет и  искусственных спутников. Первая космическая скорость.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i/>
          <w:sz w:val="24"/>
          <w:szCs w:val="24"/>
        </w:rPr>
      </w:pPr>
      <w:r w:rsidRPr="005172C0">
        <w:rPr>
          <w:i/>
          <w:sz w:val="24"/>
          <w:szCs w:val="24"/>
        </w:rPr>
        <w:t>Неинерциальные системы отсчета. Силы инерции. Центробежная сила. Искусственная тяжесть. Эквивалентность инертной и гравитационной массы.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>Законы сохранения</w:t>
      </w:r>
      <w:r w:rsidR="00433E27">
        <w:rPr>
          <w:szCs w:val="24"/>
        </w:rPr>
        <w:t xml:space="preserve">  (22 часа)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Импульс тела. Импульс силы. Импульс системы. Замкнутые системы. Закон сохранения импульса.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Условия выполнения закона сохранения импульса. Значение закона  сохранения импульса в физике. Реактивное движение. Устройство  ракеты.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5172C0">
        <w:rPr>
          <w:i/>
          <w:sz w:val="24"/>
          <w:szCs w:val="24"/>
        </w:rPr>
        <w:t>Центр масс системы тел. Движение центра масс замкнутой и незамкнутой системы тел. Теорема о движении центра масс. Система отсчета центра масс.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Механическая работа. Кинетическая энергия. Теорема о кинетической энергии. Зависимость механической работы от траектории движения. Мощность.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Консервативные и неконсервативные силы. Работа консервативной  силы. Потенциальная энергия. Потенциальная энергия силы упругости и силы тяжести.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Полная механическая энергия. Закон сохранения полной механической энергии. Условия выполнения закона сохранения энергии.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Изменение механической энергии. Работа силы трения и изменение механической энергии. Значение закона сохранения энергии  в физике. Коэффициент полезного действия.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>Статика. Вращение твердого тела</w:t>
      </w:r>
      <w:r w:rsidR="00433E27">
        <w:rPr>
          <w:szCs w:val="24"/>
        </w:rPr>
        <w:t xml:space="preserve">  (11 часов)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Равновесие тел. Виды положений равновесия. Абсолютно твердое  тело. Точка приложения силы. Момент силы. Сложение моментов  сил.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5172C0">
        <w:rPr>
          <w:sz w:val="24"/>
          <w:szCs w:val="24"/>
        </w:rPr>
        <w:t>Условия равновесия твердого тела. Сложение параллельных сил. Центр тяжести. Центр инерции.</w:t>
      </w:r>
      <w:r w:rsidRPr="005172C0">
        <w:rPr>
          <w:i/>
          <w:sz w:val="24"/>
          <w:szCs w:val="24"/>
        </w:rPr>
        <w:t xml:space="preserve"> Методы определения центра тяжести. Положение центра тяжести и устойчивость равновесия твердого  тела. Потенциальная энергия и устойчивость положения равновесия.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5172C0">
        <w:rPr>
          <w:i/>
          <w:sz w:val="24"/>
          <w:szCs w:val="24"/>
        </w:rPr>
        <w:t>Момент инерции. Основное уравнение динамики вращательного движения. Теорема Штейнера.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i/>
          <w:sz w:val="24"/>
          <w:szCs w:val="24"/>
        </w:rPr>
      </w:pPr>
      <w:r w:rsidRPr="005172C0">
        <w:rPr>
          <w:i/>
          <w:sz w:val="24"/>
          <w:szCs w:val="24"/>
        </w:rPr>
        <w:t>Кинетическая энергия вращательного движения. Момент импульса. Закон сохранения момента импульса.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 xml:space="preserve">Механика жидкости  </w:t>
      </w:r>
      <w:r w:rsidR="00433E27">
        <w:rPr>
          <w:szCs w:val="24"/>
        </w:rPr>
        <w:t>(14 часов)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Особенности жидкостей. Гидростатика. Давление. Закон Паскаля.   Гидростатическое давление. Атмосферное давление. Сообщающиеся  сосуды. Выталкивающая сила. Закон Архимеда. Условия плавания тел. Точка приложения выталкивающей силы и устойчивость плавания.</w:t>
      </w:r>
    </w:p>
    <w:p w:rsidR="00E040D5" w:rsidRPr="005172C0" w:rsidRDefault="00E040D5" w:rsidP="005172C0">
      <w:pPr>
        <w:spacing w:after="0"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Движение жидкости. Ламинарное и турбулентное течение. Движение  жидкости по трубам. Уравнение неразрывности. Уравнение Бернулли.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Движение твердых тел в вязкой среде. Вязкое трение. Зависимость силы сопротивления от формы тела и скорости движения.   Обтекание тел. Подъемная сила.</w:t>
      </w:r>
    </w:p>
    <w:p w:rsidR="00E040D5" w:rsidRPr="005172C0" w:rsidRDefault="00E040D5" w:rsidP="005172C0">
      <w:pPr>
        <w:pStyle w:val="1"/>
        <w:rPr>
          <w:szCs w:val="24"/>
        </w:rPr>
      </w:pPr>
      <w:r w:rsidRPr="005172C0">
        <w:rPr>
          <w:szCs w:val="24"/>
        </w:rPr>
        <w:t xml:space="preserve">Повторение </w:t>
      </w:r>
      <w:r w:rsidR="00433E27">
        <w:rPr>
          <w:szCs w:val="24"/>
        </w:rPr>
        <w:t>(7 часов)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sz w:val="24"/>
          <w:szCs w:val="24"/>
        </w:rPr>
      </w:pPr>
      <w:r w:rsidRPr="005172C0">
        <w:rPr>
          <w:sz w:val="24"/>
          <w:szCs w:val="24"/>
        </w:rPr>
        <w:t>Равноускоренное движение. Движение тела брошенного вверх. Графики равноускоренного движения. Масса. Сила. Второй закон Ньютона. Сложение сил. Сила - вектор. Измерение сил. Взаимодействие тел. Третий закон Ньютона. Прямая и обратная  задача механики. Принцип относительности Галилея. Импульс тела и импульс силы. Импульс системы тел. Закон сохранения импульса. Движение центра масс. Законы сохранения. Статика. Механика жидкости.</w:t>
      </w:r>
    </w:p>
    <w:p w:rsidR="00E040D5" w:rsidRPr="005172C0" w:rsidRDefault="00E040D5" w:rsidP="005172C0">
      <w:pPr>
        <w:spacing w:line="240" w:lineRule="auto"/>
        <w:ind w:firstLine="426"/>
        <w:jc w:val="both"/>
        <w:rPr>
          <w:sz w:val="24"/>
          <w:szCs w:val="24"/>
        </w:rPr>
      </w:pPr>
    </w:p>
    <w:p w:rsidR="00E040D5" w:rsidRPr="005172C0" w:rsidRDefault="00E040D5" w:rsidP="005172C0">
      <w:pPr>
        <w:spacing w:after="240" w:line="240" w:lineRule="auto"/>
        <w:jc w:val="center"/>
        <w:rPr>
          <w:b/>
          <w:sz w:val="24"/>
          <w:szCs w:val="24"/>
        </w:rPr>
      </w:pPr>
      <w:r w:rsidRPr="005172C0">
        <w:rPr>
          <w:b/>
          <w:sz w:val="24"/>
          <w:szCs w:val="24"/>
        </w:rPr>
        <w:t>3. Требования к уровню подготовки по физике учащихся 9 класса</w:t>
      </w:r>
    </w:p>
    <w:p w:rsidR="00E040D5" w:rsidRPr="005172C0" w:rsidRDefault="00E040D5" w:rsidP="005172C0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 результате изучения физики на углублённом уровне ученик должен:</w:t>
      </w:r>
    </w:p>
    <w:p w:rsidR="00E040D5" w:rsidRPr="005172C0" w:rsidRDefault="00E040D5" w:rsidP="005172C0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 и понимать</w:t>
      </w:r>
    </w:p>
    <w:p w:rsidR="00E040D5" w:rsidRPr="005172C0" w:rsidRDefault="00E040D5" w:rsidP="005172C0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 xml:space="preserve"> физическое явление, физическая величина, модель, гипотеза, принцип, постулат, теория, </w:t>
      </w:r>
      <w:r w:rsidRPr="005172C0">
        <w:rPr>
          <w:sz w:val="24"/>
          <w:szCs w:val="24"/>
        </w:rPr>
        <w:t xml:space="preserve">физический закон, 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пространство, время, инерциальная система отсчета, материальная точка, вещество, взаимодействие;</w:t>
      </w:r>
      <w:proofErr w:type="gramEnd"/>
    </w:p>
    <w:p w:rsidR="00E040D5" w:rsidRPr="005172C0" w:rsidRDefault="00E040D5" w:rsidP="005172C0">
      <w:pPr>
        <w:spacing w:after="0" w:line="240" w:lineRule="auto"/>
        <w:jc w:val="both"/>
        <w:rPr>
          <w:sz w:val="24"/>
          <w:szCs w:val="24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sz w:val="24"/>
          <w:szCs w:val="24"/>
        </w:rPr>
        <w:t xml:space="preserve">   путь,  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перемещение,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 xml:space="preserve">скорость, ускорение, масса, </w:t>
      </w:r>
      <w:r w:rsidRPr="005172C0">
        <w:rPr>
          <w:sz w:val="24"/>
          <w:szCs w:val="24"/>
        </w:rPr>
        <w:t xml:space="preserve">плотность,  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сила, давление, импульс, работа, мощность, механическая энергия, коэффициент полезного действия, момент силы;</w:t>
      </w:r>
      <w:proofErr w:type="gramEnd"/>
    </w:p>
    <w:p w:rsidR="00E040D5" w:rsidRPr="005172C0" w:rsidRDefault="00E040D5" w:rsidP="005172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законов, принципов и постулатов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(формулировка, границы применимости):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</w:t>
      </w:r>
      <w:r w:rsidRPr="005172C0">
        <w:rPr>
          <w:sz w:val="24"/>
          <w:szCs w:val="24"/>
        </w:rPr>
        <w:t>;</w:t>
      </w:r>
      <w:proofErr w:type="gramEnd"/>
    </w:p>
    <w:p w:rsidR="00E040D5" w:rsidRPr="005172C0" w:rsidRDefault="00E040D5" w:rsidP="005172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вклад российских и зарубежных ученых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, оказавших наибольшее влияние на развитие физики;</w:t>
      </w:r>
    </w:p>
    <w:p w:rsidR="00E040D5" w:rsidRPr="005172C0" w:rsidRDefault="00E040D5" w:rsidP="005172C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172C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br/>
      </w:r>
      <w:r w:rsidRPr="005172C0">
        <w:rPr>
          <w:b/>
          <w:i/>
          <w:sz w:val="24"/>
          <w:szCs w:val="24"/>
        </w:rPr>
        <w:t xml:space="preserve">  описывать и объяснять физические  явления</w:t>
      </w:r>
      <w:r w:rsidRPr="005172C0">
        <w:rPr>
          <w:sz w:val="24"/>
          <w:szCs w:val="24"/>
        </w:rPr>
        <w:t xml:space="preserve">:  равномерное  прямолинейное  движение, равноускоренное  движение,  движение  небесных  тел  и искусственных  спутников  Земли; </w:t>
      </w:r>
    </w:p>
    <w:p w:rsidR="00E040D5" w:rsidRPr="005172C0" w:rsidRDefault="00E040D5" w:rsidP="005172C0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описывать и объяснять результаты наблюдений и экспериментов: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независимость ускорения свободного падения от массы падающего тела;</w:t>
      </w:r>
    </w:p>
    <w:p w:rsidR="00E040D5" w:rsidRPr="005172C0" w:rsidRDefault="00E040D5" w:rsidP="005172C0">
      <w:pPr>
        <w:spacing w:after="0" w:line="240" w:lineRule="auto"/>
        <w:jc w:val="both"/>
        <w:rPr>
          <w:sz w:val="24"/>
          <w:szCs w:val="24"/>
        </w:rPr>
      </w:pPr>
      <w:r w:rsidRPr="005172C0">
        <w:rPr>
          <w:b/>
          <w:i/>
          <w:sz w:val="24"/>
          <w:szCs w:val="24"/>
        </w:rPr>
        <w:t xml:space="preserve">  </w:t>
      </w:r>
      <w:proofErr w:type="gramStart"/>
      <w:r w:rsidRPr="005172C0">
        <w:rPr>
          <w:b/>
          <w:i/>
          <w:sz w:val="24"/>
          <w:szCs w:val="24"/>
        </w:rPr>
        <w:t xml:space="preserve">описывать фундаментальные опыты, оказавшие существенное влияние на развитие физики, </w:t>
      </w:r>
      <w:r w:rsidRPr="005172C0">
        <w:rPr>
          <w:sz w:val="24"/>
          <w:szCs w:val="24"/>
        </w:rPr>
        <w:t>отличать  гипотезы  от  научных  теорий;  делать  выводы  на  основе экспериментальных  данных;  приводить  примеры,  показывающие, что: наблюдения и эксперимент являются основой для выдвижения гипотез и теорий, позволяют проверить истинность теоретических выводов;  что  физическая  теория  дает  возможность  объяснять известные явления природы и научные факты, предсказывать  еще неизвестные явления;</w:t>
      </w:r>
      <w:proofErr w:type="gramEnd"/>
    </w:p>
    <w:p w:rsidR="00E040D5" w:rsidRPr="005172C0" w:rsidRDefault="00E040D5" w:rsidP="005172C0">
      <w:pPr>
        <w:spacing w:after="0" w:line="240" w:lineRule="auto"/>
        <w:jc w:val="both"/>
        <w:rPr>
          <w:sz w:val="24"/>
          <w:szCs w:val="24"/>
        </w:rPr>
      </w:pPr>
      <w:r w:rsidRPr="005172C0">
        <w:rPr>
          <w:b/>
          <w:i/>
          <w:sz w:val="24"/>
          <w:szCs w:val="24"/>
        </w:rPr>
        <w:t xml:space="preserve">   приводить  примеры  практического  применения  физических знаний: </w:t>
      </w:r>
      <w:r w:rsidRPr="005172C0">
        <w:rPr>
          <w:sz w:val="24"/>
          <w:szCs w:val="24"/>
        </w:rPr>
        <w:t>законов механики;</w:t>
      </w:r>
    </w:p>
    <w:p w:rsidR="00E040D5" w:rsidRPr="005172C0" w:rsidRDefault="00E040D5" w:rsidP="005172C0">
      <w:pPr>
        <w:spacing w:after="120" w:line="240" w:lineRule="auto"/>
        <w:jc w:val="both"/>
        <w:rPr>
          <w:sz w:val="24"/>
          <w:szCs w:val="24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приводить примеры опытов, иллюстрирующих, что: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применять полученные знания для решения физических задач;</w:t>
      </w:r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определять: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характер физического процесса по графику, таблице, формуле;</w:t>
      </w:r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измерять: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скорость,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ускорение свободного падения; массу тела, плотность вещества, силу, работу, мощность, энергию, коэффициент трения скольжения;</w:t>
      </w:r>
      <w:proofErr w:type="gramEnd"/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воспринимать и на основе полученных знаний самостоятельно оценивать</w:t>
      </w:r>
      <w:r w:rsidRPr="005172C0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информацию, содержащуюся в сообщениях СМИ, научно-популярных статьях; </w:t>
      </w:r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использовать</w:t>
      </w:r>
      <w:r w:rsidRPr="005172C0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 w:rsidRPr="005172C0">
        <w:rPr>
          <w:rFonts w:eastAsia="Times New Roman"/>
          <w:color w:val="000000"/>
          <w:sz w:val="24"/>
          <w:szCs w:val="24"/>
          <w:lang w:eastAsia="ru-RU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E040D5" w:rsidRPr="005172C0" w:rsidRDefault="00E040D5" w:rsidP="005172C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5172C0">
        <w:rPr>
          <w:rFonts w:eastAsia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5172C0">
        <w:rPr>
          <w:rFonts w:eastAsia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040D5" w:rsidRPr="005172C0" w:rsidRDefault="00E040D5" w:rsidP="005172C0">
      <w:pPr>
        <w:numPr>
          <w:ilvl w:val="0"/>
          <w:numId w:val="7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color w:val="000000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040D5" w:rsidRPr="005172C0" w:rsidRDefault="00E040D5" w:rsidP="005172C0">
      <w:pPr>
        <w:numPr>
          <w:ilvl w:val="0"/>
          <w:numId w:val="7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color w:val="000000"/>
          <w:sz w:val="24"/>
          <w:szCs w:val="24"/>
          <w:lang w:eastAsia="ru-RU"/>
        </w:rPr>
        <w:t>анализа и оценки влияния на организм человека и другие организмы загрязнения окружающей среды;</w:t>
      </w:r>
    </w:p>
    <w:p w:rsidR="00E040D5" w:rsidRPr="005172C0" w:rsidRDefault="00E040D5" w:rsidP="005172C0">
      <w:pPr>
        <w:numPr>
          <w:ilvl w:val="0"/>
          <w:numId w:val="7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72C0">
        <w:rPr>
          <w:rFonts w:eastAsia="Times New Roman"/>
          <w:color w:val="000000"/>
          <w:sz w:val="24"/>
          <w:szCs w:val="24"/>
          <w:lang w:eastAsia="ru-RU"/>
        </w:rPr>
        <w:t>рационального природопользования и защиты окружающей среды;</w:t>
      </w:r>
    </w:p>
    <w:p w:rsidR="00E040D5" w:rsidRPr="005172C0" w:rsidRDefault="00E040D5" w:rsidP="005172C0">
      <w:pPr>
        <w:numPr>
          <w:ilvl w:val="0"/>
          <w:numId w:val="7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172C0">
        <w:rPr>
          <w:rFonts w:eastAsia="Times New Roman"/>
          <w:color w:val="000000"/>
          <w:sz w:val="24"/>
          <w:szCs w:val="24"/>
          <w:lang w:eastAsia="ru-RU"/>
        </w:rPr>
        <w:lastRenderedPageBreak/>
        <w:t>определения собственной позиции по отношению к экологическим проблемам и поведению в природной среде.</w:t>
      </w:r>
    </w:p>
    <w:p w:rsidR="002C15EB" w:rsidRDefault="002C15EB" w:rsidP="005172C0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5172C0" w:rsidRDefault="00E040D5" w:rsidP="005172C0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5172C0">
        <w:rPr>
          <w:b/>
          <w:sz w:val="24"/>
          <w:szCs w:val="24"/>
        </w:rPr>
        <w:t xml:space="preserve">4. Календарно-тематическое планирование курса </w:t>
      </w:r>
    </w:p>
    <w:p w:rsidR="005172C0" w:rsidRDefault="00E040D5" w:rsidP="005172C0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 w:rsidRPr="005172C0">
        <w:rPr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E040D5" w:rsidRPr="005172C0" w:rsidRDefault="005172C0" w:rsidP="005172C0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E040D5" w:rsidRPr="005172C0">
        <w:rPr>
          <w:b/>
          <w:sz w:val="24"/>
          <w:szCs w:val="24"/>
        </w:rPr>
        <w:t xml:space="preserve">екции  </w:t>
      </w:r>
      <w:r w:rsidRPr="005172C0">
        <w:rPr>
          <w:sz w:val="24"/>
          <w:szCs w:val="24"/>
        </w:rPr>
        <w:t>(</w:t>
      </w:r>
      <w:r w:rsidR="00E040D5" w:rsidRPr="005172C0">
        <w:rPr>
          <w:sz w:val="24"/>
          <w:szCs w:val="24"/>
        </w:rPr>
        <w:t>1 час в неделю, всего 34 часа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0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6"/>
        <w:gridCol w:w="953"/>
        <w:gridCol w:w="882"/>
        <w:gridCol w:w="894"/>
        <w:gridCol w:w="882"/>
      </w:tblGrid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№ урока</w:t>
            </w:r>
          </w:p>
        </w:tc>
        <w:tc>
          <w:tcPr>
            <w:tcW w:w="5426" w:type="dxa"/>
            <w:vAlign w:val="center"/>
          </w:tcPr>
          <w:p w:rsidR="00E040D5" w:rsidRPr="005172C0" w:rsidRDefault="005172C0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40D5" w:rsidRPr="005172C0">
              <w:rPr>
                <w:sz w:val="24"/>
                <w:szCs w:val="24"/>
              </w:rPr>
              <w:t>одержание урока</w:t>
            </w:r>
          </w:p>
        </w:tc>
        <w:tc>
          <w:tcPr>
            <w:tcW w:w="953" w:type="dxa"/>
            <w:vAlign w:val="center"/>
          </w:tcPr>
          <w:p w:rsid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  <w:lang w:val="en-US"/>
              </w:rPr>
              <w:t>9А</w:t>
            </w:r>
          </w:p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9А</w:t>
            </w:r>
          </w:p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894" w:type="dxa"/>
          </w:tcPr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5172C0">
              <w:rPr>
                <w:sz w:val="24"/>
                <w:szCs w:val="24"/>
              </w:rPr>
              <w:t>Б</w:t>
            </w:r>
          </w:p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5172C0">
              <w:rPr>
                <w:sz w:val="24"/>
                <w:szCs w:val="24"/>
              </w:rPr>
              <w:t>Б</w:t>
            </w:r>
          </w:p>
          <w:p w:rsidR="00E040D5" w:rsidRPr="005172C0" w:rsidRDefault="00E040D5" w:rsidP="005172C0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</w:rPr>
              <w:t>Дата по факту</w:t>
            </w: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Скалярные и векторные величины. Действие над векторами. Скорость средняя путевая и перемещения.</w:t>
            </w:r>
          </w:p>
        </w:tc>
        <w:tc>
          <w:tcPr>
            <w:tcW w:w="953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Графики пути, координаты и скорости. Векторные подходы.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Равноускоренное движение. Уравнение движения.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Графики равноускоренного движения. Графики относительного равноускоренного движения.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Свободное падение тел. Движение тела, брошенного вертикально вверх (вниз), горизонтально. Решение с помощью векторов.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по криволинейной траектории. Центростремительное и тангенциальное ускорение. Радиус кривизны траектории движения. Частные случаи криволинейного движения.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Радиус кривизны траектории движения тела, брошенного под углом к горизонту. Решение задач векторным методом.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Законы Ньютона. Сложение сил. Векторная интерпретация.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Силы в природе. Сила упругости. Закон Гука.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Силы в природе. Сила трения</w:t>
            </w:r>
          </w:p>
        </w:tc>
        <w:tc>
          <w:tcPr>
            <w:tcW w:w="953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 под  действием силы трения.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Второй закон Ньютона.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Гравитационная сила. Вес тела, движущегося с ускорением.  Неинерциальные системы отсчета. Эффективное ускорение свободного падения.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Орбитальное движение. Первая и вторая космические скорости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планет и  искусственных спутников. Третий закон Кеплера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Законы Ньютона в неинерциальных системах отсчета. Силы инерции. 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Импульс системы тел. 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Реактивное движение. Векторный подход.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Работа. Мощность. Энергия. Графики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Кинетическая энергия. Теорема о кинетической энергии. Простое доказательство теоремы.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Полная механическая энергия. Закон сохранения </w:t>
            </w:r>
            <w:r w:rsidRPr="005172C0">
              <w:rPr>
                <w:sz w:val="24"/>
                <w:szCs w:val="24"/>
              </w:rPr>
              <w:lastRenderedPageBreak/>
              <w:t>механической энергии.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Работа силы трения. Изменение механической энергии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Упругие и неупругие столкновения. Обобщенная формула для упругого удара.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Условия равновесия твердого тела.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Вращение твердого тела. Момент инерции. Закон сохранения момента импульса. Закон сохранения энергии.</w:t>
            </w:r>
          </w:p>
        </w:tc>
        <w:tc>
          <w:tcPr>
            <w:tcW w:w="953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 Закон сохранения момента импульса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Давление жидкости. Закон Паскаля. Гидростатическое давление. 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Закон Архимеда. Подъемная сила воздушного шара. 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Плавание тел. Точка приложения выталкивающей силы. Закон в движущихся с ускорением системах отсчета.</w:t>
            </w:r>
          </w:p>
        </w:tc>
        <w:tc>
          <w:tcPr>
            <w:tcW w:w="953" w:type="dxa"/>
            <w:vAlign w:val="center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163B63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жидкости. Ламинарное и турбулентное течение. Уравнение неразрывности. Уравнение Бернулли.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40D5" w:rsidRPr="005172C0" w:rsidTr="005172C0">
        <w:tc>
          <w:tcPr>
            <w:tcW w:w="817" w:type="dxa"/>
            <w:vAlign w:val="center"/>
          </w:tcPr>
          <w:p w:rsidR="00E040D5" w:rsidRPr="005172C0" w:rsidRDefault="00E040D5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E040D5" w:rsidRPr="005172C0" w:rsidRDefault="00E040D5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 в вязкой среде. Вязкое течение. Формула Стокса.</w:t>
            </w:r>
          </w:p>
        </w:tc>
        <w:tc>
          <w:tcPr>
            <w:tcW w:w="953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040D5" w:rsidRPr="005172C0" w:rsidRDefault="00E040D5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040D5" w:rsidRPr="005172C0" w:rsidRDefault="00E040D5" w:rsidP="005172C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112905" w:rsidRPr="005172C0" w:rsidRDefault="00112905" w:rsidP="005172C0">
      <w:pPr>
        <w:spacing w:after="0" w:line="240" w:lineRule="auto"/>
        <w:jc w:val="center"/>
        <w:rPr>
          <w:b/>
          <w:sz w:val="24"/>
          <w:szCs w:val="24"/>
        </w:rPr>
      </w:pPr>
    </w:p>
    <w:p w:rsidR="00E040D5" w:rsidRPr="005172C0" w:rsidRDefault="005172C0" w:rsidP="005172C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E040D5" w:rsidRPr="005172C0">
        <w:rPr>
          <w:b/>
          <w:sz w:val="24"/>
          <w:szCs w:val="24"/>
        </w:rPr>
        <w:t>еминар</w:t>
      </w:r>
      <w:r>
        <w:rPr>
          <w:b/>
          <w:sz w:val="24"/>
          <w:szCs w:val="24"/>
        </w:rPr>
        <w:t>ы</w:t>
      </w:r>
      <w:r w:rsidR="00E040D5" w:rsidRPr="005172C0">
        <w:rPr>
          <w:b/>
          <w:sz w:val="24"/>
          <w:szCs w:val="24"/>
        </w:rPr>
        <w:t xml:space="preserve"> </w:t>
      </w:r>
      <w:r w:rsidRPr="005172C0">
        <w:rPr>
          <w:sz w:val="24"/>
          <w:szCs w:val="24"/>
        </w:rPr>
        <w:t>(</w:t>
      </w:r>
      <w:r w:rsidR="00E040D5" w:rsidRPr="005172C0">
        <w:rPr>
          <w:sz w:val="24"/>
          <w:szCs w:val="24"/>
        </w:rPr>
        <w:t>2 часа в неделю, всего 68 часов</w:t>
      </w:r>
      <w:r w:rsidRPr="005172C0">
        <w:rPr>
          <w:sz w:val="24"/>
          <w:szCs w:val="24"/>
        </w:rPr>
        <w:t>)</w:t>
      </w:r>
    </w:p>
    <w:p w:rsidR="00D513CF" w:rsidRPr="005172C0" w:rsidRDefault="00D513CF" w:rsidP="005172C0">
      <w:pPr>
        <w:spacing w:after="0" w:line="240" w:lineRule="auto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5504"/>
        <w:gridCol w:w="850"/>
        <w:gridCol w:w="851"/>
        <w:gridCol w:w="850"/>
        <w:gridCol w:w="851"/>
      </w:tblGrid>
      <w:tr w:rsidR="002C15EB" w:rsidRPr="005172C0" w:rsidTr="002C15EB">
        <w:tc>
          <w:tcPr>
            <w:tcW w:w="876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№ урока</w:t>
            </w:r>
          </w:p>
        </w:tc>
        <w:tc>
          <w:tcPr>
            <w:tcW w:w="5504" w:type="dxa"/>
            <w:vAlign w:val="center"/>
          </w:tcPr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2C15EB">
              <w:rPr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2C15EB">
              <w:rPr>
                <w:sz w:val="24"/>
                <w:szCs w:val="24"/>
                <w:lang w:val="en-US"/>
              </w:rPr>
              <w:t>А</w:t>
            </w:r>
          </w:p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2C15EB">
              <w:rPr>
                <w:sz w:val="24"/>
                <w:szCs w:val="24"/>
                <w:lang w:val="en-US"/>
              </w:rPr>
              <w:t>Дата по плану</w:t>
            </w:r>
          </w:p>
        </w:tc>
        <w:tc>
          <w:tcPr>
            <w:tcW w:w="851" w:type="dxa"/>
            <w:vAlign w:val="center"/>
          </w:tcPr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2C15EB">
              <w:rPr>
                <w:sz w:val="24"/>
                <w:szCs w:val="24"/>
                <w:lang w:val="en-US"/>
              </w:rPr>
              <w:t>А</w:t>
            </w:r>
          </w:p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2C15EB">
              <w:rPr>
                <w:sz w:val="24"/>
                <w:szCs w:val="24"/>
                <w:lang w:val="en-US"/>
              </w:rPr>
              <w:t>Дата по факту</w:t>
            </w:r>
          </w:p>
        </w:tc>
        <w:tc>
          <w:tcPr>
            <w:tcW w:w="850" w:type="dxa"/>
          </w:tcPr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2C15EB">
              <w:rPr>
                <w:sz w:val="24"/>
                <w:szCs w:val="24"/>
                <w:lang w:val="en-US"/>
              </w:rPr>
              <w:t>Б</w:t>
            </w:r>
          </w:p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2C15EB">
              <w:rPr>
                <w:sz w:val="24"/>
                <w:szCs w:val="24"/>
                <w:lang w:val="en-US"/>
              </w:rPr>
              <w:t>Дата по плану</w:t>
            </w:r>
          </w:p>
        </w:tc>
        <w:tc>
          <w:tcPr>
            <w:tcW w:w="851" w:type="dxa"/>
          </w:tcPr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5172C0">
              <w:rPr>
                <w:sz w:val="24"/>
                <w:szCs w:val="24"/>
                <w:lang w:val="en-US"/>
              </w:rPr>
              <w:t>9</w:t>
            </w:r>
            <w:r w:rsidRPr="002C15EB">
              <w:rPr>
                <w:sz w:val="24"/>
                <w:szCs w:val="24"/>
                <w:lang w:val="en-US"/>
              </w:rPr>
              <w:t>Б</w:t>
            </w:r>
          </w:p>
          <w:p w:rsidR="002C15EB" w:rsidRPr="002C15EB" w:rsidRDefault="002C15EB" w:rsidP="002C15EB">
            <w:pPr>
              <w:spacing w:after="0" w:line="240" w:lineRule="auto"/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2C15EB">
              <w:rPr>
                <w:sz w:val="24"/>
                <w:szCs w:val="24"/>
                <w:lang w:val="en-US"/>
              </w:rPr>
              <w:t>Дата по факту</w:t>
            </w: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Скалярные и векторные величины. Действие над векторами.</w:t>
            </w:r>
          </w:p>
        </w:tc>
        <w:tc>
          <w:tcPr>
            <w:tcW w:w="850" w:type="dxa"/>
            <w:vAlign w:val="center"/>
          </w:tcPr>
          <w:p w:rsidR="002C15EB" w:rsidRPr="00163B63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163B63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Скалярные и векторные величины. Скорость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Средняя скорость.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4.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Уравнение координаты, уравнение траектории равномерного прямолинейного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5.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Координатный способ описания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6.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Графики пути, координаты и скорости.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7.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Равноускоренное движение. Уравнение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8.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Графики равноускоренного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9.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Средняя скорость равнопеременного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10.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Свободное падение тел. Движение тела, брошенного вертикально вверх (вниз),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11.</w:t>
            </w:r>
          </w:p>
        </w:tc>
        <w:tc>
          <w:tcPr>
            <w:tcW w:w="5504" w:type="dxa"/>
          </w:tcPr>
          <w:p w:rsidR="002C15EB" w:rsidRPr="005172C0" w:rsidRDefault="002C15EB" w:rsidP="007F3D7E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Свободное падение тел. Движение тела, брошенного горизонтально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12.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по криволинейной траектории. Центростремительное и тангенциальное ускорение. Радиус кривизны траектории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13.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14.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Дальность полета и максимальная  высота подъема.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15.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Радиус кривизны траектории движения тела, брошенного под углом к горизонту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16.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по окружности. Характеристики движения по окружности.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17.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18.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Кинематика движения твердого тела. Мгновенный </w:t>
            </w:r>
            <w:r w:rsidRPr="005172C0">
              <w:rPr>
                <w:sz w:val="24"/>
                <w:szCs w:val="24"/>
              </w:rPr>
              <w:lastRenderedPageBreak/>
              <w:t>центр вращения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Сложение сил. Равнодействующая.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20.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Законы Ньютона. Сложение сил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21.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Силы в природе. Сила упругости. Закон Гука.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22.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 под действием силы упругости.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23.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Силы в природе. Сила трения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24.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 под  действием силы трения.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25.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Второй закон Ньютона.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26.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Гравитационная сила. Вес тела, движущегося с ускорением.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27.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Орбитальное движение. Первая и вторая космические скорости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28.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планет и  искусственных спутников.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29.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Законы Ньютона в неинерциальных системах отсчета. Силы инерции.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30.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Центробежная сила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31.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Импульс тела и импульс силы.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32.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Импульс системы тел.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33.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центра масс.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34.</w:t>
            </w: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Реактивное движение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Работа. Мощность.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163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энергия.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Кинетическая энергия. Теорема о кинетической энергии.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163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Потенциальная энергия </w:t>
            </w:r>
            <w:r w:rsidR="002C15EB" w:rsidRPr="005172C0">
              <w:rPr>
                <w:sz w:val="24"/>
                <w:szCs w:val="24"/>
              </w:rPr>
              <w:t xml:space="preserve">силы тяжести.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163B63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Потенциальная энергия силы упругости.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Работа силы трения. Изменение механической энергии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163B63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Упругие столкновения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51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15EB" w:rsidRPr="005172C0">
              <w:rPr>
                <w:sz w:val="24"/>
                <w:szCs w:val="24"/>
              </w:rPr>
              <w:t>еупругие столкновения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Момент силы. Вычисление моментов сил. Сложение моментов сил. Сложение параллельных сил.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163B63" w:rsidP="0051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моментов.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Условия равновесия твердого тела.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Центр тяжести твердого тела. Методы нахождения центра тяжести.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Методы нахождения центра тяжести. Устойчивость положения равновесия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Вращение твердого тела. Момент инерции. Закон сохранения момента импульса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Теорема Штейнера. Момент импульса.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 Закон сохранения момента импульса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Давление жидкости. Закон Паскаля. Гидростатическое давление.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Сообщающиеся сосуды. Гидравлический пресс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Закон Архимеда. Подъемная сила воздушного шара. 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Плавание тел. Точка приложения выталкивающей силы.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Плавание тел.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7F3D7E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 xml:space="preserve">Движение жидкости. Ламинарное и турбулентное </w:t>
            </w:r>
            <w:r w:rsidRPr="005172C0">
              <w:rPr>
                <w:sz w:val="24"/>
                <w:szCs w:val="24"/>
              </w:rPr>
              <w:lastRenderedPageBreak/>
              <w:t>течение</w:t>
            </w:r>
            <w:r w:rsidR="007F3D7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7F3D7E" w:rsidP="007F3D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5EB" w:rsidRPr="005172C0">
              <w:rPr>
                <w:sz w:val="24"/>
                <w:szCs w:val="24"/>
              </w:rPr>
              <w:t>Уравнение неразрывности. Уравнение Бернулли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 в вязкой среде. Вязкое течение.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Зависимость силы сопротивления от формы тела и скорости движения. Подъемная сила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Равноускоренное движение. Графики равноускоренного движения.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Движение тела брошенного под углом к горизонту.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Второй закон Ньютона.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Импульс тела и импульс силы. Импульс системы тел. Закон сохранения импульса.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5EB" w:rsidRPr="005172C0" w:rsidTr="002C15EB">
        <w:tc>
          <w:tcPr>
            <w:tcW w:w="876" w:type="dxa"/>
          </w:tcPr>
          <w:p w:rsidR="002C15EB" w:rsidRPr="005172C0" w:rsidRDefault="002C15EB" w:rsidP="005172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2C15EB" w:rsidRPr="005172C0" w:rsidRDefault="002C15EB" w:rsidP="002C15EB">
            <w:pPr>
              <w:spacing w:after="0" w:line="240" w:lineRule="auto"/>
              <w:rPr>
                <w:sz w:val="24"/>
                <w:szCs w:val="24"/>
              </w:rPr>
            </w:pPr>
            <w:r w:rsidRPr="005172C0">
              <w:rPr>
                <w:sz w:val="24"/>
                <w:szCs w:val="24"/>
              </w:rPr>
              <w:t>Условия равновесия тверд</w:t>
            </w:r>
            <w:r>
              <w:rPr>
                <w:sz w:val="24"/>
                <w:szCs w:val="24"/>
              </w:rPr>
              <w:t>ого</w:t>
            </w:r>
            <w:r w:rsidRPr="005172C0">
              <w:rPr>
                <w:sz w:val="24"/>
                <w:szCs w:val="24"/>
              </w:rPr>
              <w:t xml:space="preserve"> тела</w:t>
            </w: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5EB" w:rsidRPr="005172C0" w:rsidRDefault="002C15EB" w:rsidP="0051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5EB" w:rsidRPr="005172C0" w:rsidRDefault="002C15EB" w:rsidP="005172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F6565" w:rsidRPr="005172C0" w:rsidRDefault="005F6565" w:rsidP="005172C0">
      <w:pPr>
        <w:spacing w:after="0" w:line="240" w:lineRule="auto"/>
        <w:jc w:val="center"/>
        <w:rPr>
          <w:sz w:val="24"/>
          <w:szCs w:val="24"/>
        </w:rPr>
      </w:pPr>
    </w:p>
    <w:p w:rsidR="006A0EDC" w:rsidRPr="002C15EB" w:rsidRDefault="006A0EDC" w:rsidP="002C15E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221"/>
        <w:tblW w:w="7337" w:type="dxa"/>
        <w:tblLook w:val="04A0" w:firstRow="1" w:lastRow="0" w:firstColumn="1" w:lastColumn="0" w:noHBand="0" w:noVBand="1"/>
      </w:tblPr>
      <w:tblGrid>
        <w:gridCol w:w="4219"/>
        <w:gridCol w:w="3118"/>
      </w:tblGrid>
      <w:tr w:rsidR="00FF70C5" w:rsidRPr="005172C0" w:rsidTr="00FF70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СОГЛАСОВАНО                                             </w:t>
            </w:r>
          </w:p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>на заседании МО  учителей</w:t>
            </w:r>
          </w:p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>естественнонаучного  цикла</w:t>
            </w:r>
          </w:p>
          <w:p w:rsidR="00FF70C5" w:rsidRPr="005172C0" w:rsidRDefault="00FF70C5" w:rsidP="00FF70C5">
            <w:pPr>
              <w:rPr>
                <w:iCs/>
                <w:sz w:val="24"/>
                <w:szCs w:val="24"/>
                <w:u w:val="single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Pr="002C15EB">
              <w:rPr>
                <w:rFonts w:eastAsia="Times New Roman"/>
                <w:iCs/>
                <w:sz w:val="24"/>
                <w:szCs w:val="24"/>
              </w:rPr>
              <w:t>№</w:t>
            </w:r>
            <w:r w:rsidRPr="005172C0">
              <w:rPr>
                <w:rFonts w:eastAsia="Times New Roman"/>
                <w:iCs/>
                <w:sz w:val="24"/>
                <w:szCs w:val="24"/>
              </w:rPr>
              <w:t xml:space="preserve">____________  </w:t>
            </w:r>
          </w:p>
          <w:p w:rsidR="00FF70C5" w:rsidRPr="005172C0" w:rsidRDefault="00FF70C5" w:rsidP="00FF70C5">
            <w:pPr>
              <w:rPr>
                <w:rFonts w:eastAsia="Times New Roman"/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>от _______________2018 г.</w:t>
            </w:r>
          </w:p>
          <w:p w:rsidR="00FF70C5" w:rsidRPr="005172C0" w:rsidRDefault="00FF70C5" w:rsidP="00FF70C5">
            <w:pPr>
              <w:rPr>
                <w:rFonts w:eastAsia="Times New Roman"/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Руководитель МО </w:t>
            </w:r>
          </w:p>
          <w:p w:rsidR="00FF70C5" w:rsidRPr="005172C0" w:rsidRDefault="00FF70C5" w:rsidP="00FF70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___________ </w:t>
            </w:r>
            <w:proofErr w:type="spellStart"/>
            <w:r w:rsidRPr="005172C0">
              <w:rPr>
                <w:rFonts w:eastAsia="Times New Roman"/>
                <w:sz w:val="24"/>
                <w:szCs w:val="24"/>
              </w:rPr>
              <w:t>Шаткова</w:t>
            </w:r>
            <w:proofErr w:type="spellEnd"/>
            <w:r w:rsidRPr="005172C0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FF70C5" w:rsidRPr="005172C0" w:rsidRDefault="00FF70C5" w:rsidP="00FF70C5">
            <w:pPr>
              <w:rPr>
                <w:rFonts w:eastAsia="Times New Roman"/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FF70C5" w:rsidRPr="005172C0" w:rsidRDefault="00FF70C5" w:rsidP="00FF70C5">
            <w:pPr>
              <w:rPr>
                <w:rFonts w:eastAsia="Times New Roman"/>
                <w:sz w:val="24"/>
                <w:szCs w:val="24"/>
              </w:rPr>
            </w:pPr>
          </w:p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 </w:t>
            </w:r>
            <w:r w:rsidRPr="005172C0">
              <w:rPr>
                <w:rFonts w:eastAsia="Times New Roman"/>
                <w:sz w:val="24"/>
                <w:szCs w:val="24"/>
                <w:u w:val="single"/>
              </w:rPr>
              <w:t xml:space="preserve">            </w:t>
            </w:r>
            <w:r w:rsidRPr="005172C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172C0">
              <w:rPr>
                <w:rFonts w:eastAsia="Times New Roman"/>
                <w:sz w:val="24"/>
                <w:szCs w:val="24"/>
              </w:rPr>
              <w:t>Мрачковская</w:t>
            </w:r>
            <w:proofErr w:type="spellEnd"/>
            <w:r w:rsidRPr="005172C0">
              <w:rPr>
                <w:rFonts w:eastAsia="Times New Roman"/>
                <w:sz w:val="24"/>
                <w:szCs w:val="24"/>
              </w:rPr>
              <w:t xml:space="preserve"> Т.Г.</w:t>
            </w:r>
          </w:p>
          <w:p w:rsidR="00FF70C5" w:rsidRPr="005172C0" w:rsidRDefault="00FF70C5" w:rsidP="00FF70C5">
            <w:pPr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ab/>
            </w:r>
          </w:p>
          <w:p w:rsidR="00FF70C5" w:rsidRPr="005172C0" w:rsidRDefault="00FF70C5" w:rsidP="00FF70C5">
            <w:pPr>
              <w:jc w:val="center"/>
              <w:rPr>
                <w:sz w:val="24"/>
                <w:szCs w:val="24"/>
              </w:rPr>
            </w:pPr>
            <w:r w:rsidRPr="005172C0">
              <w:rPr>
                <w:rFonts w:eastAsia="Times New Roman"/>
                <w:sz w:val="24"/>
                <w:szCs w:val="24"/>
              </w:rPr>
              <w:t xml:space="preserve">« ____ » </w:t>
            </w:r>
            <w:r w:rsidRPr="005172C0">
              <w:rPr>
                <w:rFonts w:eastAsia="Times New Roman"/>
                <w:sz w:val="24"/>
                <w:szCs w:val="24"/>
                <w:u w:val="single"/>
              </w:rPr>
              <w:tab/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</w:t>
            </w:r>
            <w:r w:rsidRPr="005172C0">
              <w:rPr>
                <w:rFonts w:eastAsia="Times New Roman"/>
                <w:sz w:val="24"/>
                <w:szCs w:val="24"/>
              </w:rPr>
              <w:t>2018 г.</w:t>
            </w:r>
          </w:p>
        </w:tc>
      </w:tr>
    </w:tbl>
    <w:p w:rsidR="002A454E" w:rsidRPr="005172C0" w:rsidRDefault="002A454E" w:rsidP="005172C0">
      <w:pPr>
        <w:spacing w:after="0" w:line="240" w:lineRule="auto"/>
        <w:rPr>
          <w:sz w:val="24"/>
          <w:szCs w:val="24"/>
        </w:rPr>
      </w:pPr>
    </w:p>
    <w:sectPr w:rsidR="002A454E" w:rsidRPr="005172C0" w:rsidSect="0037776D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B6"/>
    <w:multiLevelType w:val="hybridMultilevel"/>
    <w:tmpl w:val="F9A61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F28A5"/>
    <w:multiLevelType w:val="hybridMultilevel"/>
    <w:tmpl w:val="EC62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80269"/>
    <w:multiLevelType w:val="hybridMultilevel"/>
    <w:tmpl w:val="6EE4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7BC4"/>
    <w:multiLevelType w:val="hybridMultilevel"/>
    <w:tmpl w:val="C1209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80A91"/>
    <w:multiLevelType w:val="hybridMultilevel"/>
    <w:tmpl w:val="CCF8C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268F"/>
    <w:multiLevelType w:val="multilevel"/>
    <w:tmpl w:val="D5DE286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C4ABB"/>
    <w:multiLevelType w:val="hybridMultilevel"/>
    <w:tmpl w:val="379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6FC7"/>
    <w:multiLevelType w:val="hybridMultilevel"/>
    <w:tmpl w:val="E0E8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604"/>
    <w:rsid w:val="00012105"/>
    <w:rsid w:val="000276F6"/>
    <w:rsid w:val="00031012"/>
    <w:rsid w:val="00040407"/>
    <w:rsid w:val="0008705B"/>
    <w:rsid w:val="000C2AFE"/>
    <w:rsid w:val="000E2DDD"/>
    <w:rsid w:val="000F67B9"/>
    <w:rsid w:val="00112905"/>
    <w:rsid w:val="00123197"/>
    <w:rsid w:val="00152684"/>
    <w:rsid w:val="00163B63"/>
    <w:rsid w:val="001D0C53"/>
    <w:rsid w:val="001F334E"/>
    <w:rsid w:val="002050DE"/>
    <w:rsid w:val="002220A3"/>
    <w:rsid w:val="00235DF9"/>
    <w:rsid w:val="00255438"/>
    <w:rsid w:val="00281001"/>
    <w:rsid w:val="002A454E"/>
    <w:rsid w:val="002C15EB"/>
    <w:rsid w:val="002C6F2F"/>
    <w:rsid w:val="00305CED"/>
    <w:rsid w:val="0033405C"/>
    <w:rsid w:val="00346E2E"/>
    <w:rsid w:val="00347E6E"/>
    <w:rsid w:val="00353058"/>
    <w:rsid w:val="00360702"/>
    <w:rsid w:val="00361849"/>
    <w:rsid w:val="00361B75"/>
    <w:rsid w:val="00363696"/>
    <w:rsid w:val="0037776D"/>
    <w:rsid w:val="003B7F66"/>
    <w:rsid w:val="003C369E"/>
    <w:rsid w:val="003F34A1"/>
    <w:rsid w:val="00433E27"/>
    <w:rsid w:val="00434D97"/>
    <w:rsid w:val="0043604C"/>
    <w:rsid w:val="004517F2"/>
    <w:rsid w:val="0046541C"/>
    <w:rsid w:val="004B499C"/>
    <w:rsid w:val="004B4D76"/>
    <w:rsid w:val="004C328E"/>
    <w:rsid w:val="004C443D"/>
    <w:rsid w:val="004D5009"/>
    <w:rsid w:val="004E4E3B"/>
    <w:rsid w:val="005172C0"/>
    <w:rsid w:val="005451BB"/>
    <w:rsid w:val="00553EFC"/>
    <w:rsid w:val="005A479F"/>
    <w:rsid w:val="005F6565"/>
    <w:rsid w:val="00647113"/>
    <w:rsid w:val="0066556D"/>
    <w:rsid w:val="006A0EDC"/>
    <w:rsid w:val="006A49E0"/>
    <w:rsid w:val="006E53DC"/>
    <w:rsid w:val="00710604"/>
    <w:rsid w:val="007120C9"/>
    <w:rsid w:val="007222CD"/>
    <w:rsid w:val="00722F2E"/>
    <w:rsid w:val="007457A3"/>
    <w:rsid w:val="0078675A"/>
    <w:rsid w:val="00794B0F"/>
    <w:rsid w:val="007C3545"/>
    <w:rsid w:val="007F3D7E"/>
    <w:rsid w:val="00807699"/>
    <w:rsid w:val="008751FF"/>
    <w:rsid w:val="008B739D"/>
    <w:rsid w:val="008D62AE"/>
    <w:rsid w:val="00980430"/>
    <w:rsid w:val="009C74F8"/>
    <w:rsid w:val="009E4BB7"/>
    <w:rsid w:val="00A447CF"/>
    <w:rsid w:val="00A73B60"/>
    <w:rsid w:val="00A80368"/>
    <w:rsid w:val="00A9374A"/>
    <w:rsid w:val="00B12841"/>
    <w:rsid w:val="00B27030"/>
    <w:rsid w:val="00B45CDA"/>
    <w:rsid w:val="00CB4433"/>
    <w:rsid w:val="00CF3CCD"/>
    <w:rsid w:val="00D231CA"/>
    <w:rsid w:val="00D25BA8"/>
    <w:rsid w:val="00D513CF"/>
    <w:rsid w:val="00D5703B"/>
    <w:rsid w:val="00D90A5C"/>
    <w:rsid w:val="00D953D7"/>
    <w:rsid w:val="00DC06A0"/>
    <w:rsid w:val="00DF285C"/>
    <w:rsid w:val="00E01623"/>
    <w:rsid w:val="00E040D5"/>
    <w:rsid w:val="00E25BC6"/>
    <w:rsid w:val="00E31D8F"/>
    <w:rsid w:val="00E330F9"/>
    <w:rsid w:val="00E50057"/>
    <w:rsid w:val="00E519F8"/>
    <w:rsid w:val="00EB255D"/>
    <w:rsid w:val="00EC1954"/>
    <w:rsid w:val="00EF355F"/>
    <w:rsid w:val="00EF46FD"/>
    <w:rsid w:val="00F472CA"/>
    <w:rsid w:val="00F479EA"/>
    <w:rsid w:val="00F907EF"/>
    <w:rsid w:val="00FE19FE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9"/>
  </w:style>
  <w:style w:type="paragraph" w:styleId="1">
    <w:name w:val="heading 1"/>
    <w:basedOn w:val="a"/>
    <w:next w:val="a"/>
    <w:link w:val="10"/>
    <w:qFormat/>
    <w:rsid w:val="00E040D5"/>
    <w:pPr>
      <w:keepNext/>
      <w:spacing w:after="0" w:line="240" w:lineRule="auto"/>
      <w:ind w:firstLine="426"/>
      <w:jc w:val="center"/>
      <w:outlineLvl w:val="0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6D"/>
    <w:pPr>
      <w:ind w:left="720"/>
      <w:contextualSpacing/>
    </w:pPr>
  </w:style>
  <w:style w:type="table" w:styleId="a4">
    <w:name w:val="Table Grid"/>
    <w:basedOn w:val="a1"/>
    <w:uiPriority w:val="59"/>
    <w:rsid w:val="004B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40D5"/>
    <w:rPr>
      <w:rFonts w:eastAsia="Times New Roman"/>
      <w:b/>
      <w:sz w:val="24"/>
      <w:lang w:eastAsia="ru-RU"/>
    </w:rPr>
  </w:style>
  <w:style w:type="paragraph" w:styleId="2">
    <w:name w:val="Body Text Indent 2"/>
    <w:basedOn w:val="a"/>
    <w:link w:val="20"/>
    <w:rsid w:val="00E040D5"/>
    <w:pPr>
      <w:spacing w:after="0" w:line="240" w:lineRule="auto"/>
      <w:ind w:firstLine="426"/>
      <w:jc w:val="both"/>
    </w:pPr>
    <w:rPr>
      <w:rFonts w:eastAsia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40D5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3FA-2D2D-4D2B-9A0E-5002AB62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фмл</cp:lastModifiedBy>
  <cp:revision>26</cp:revision>
  <cp:lastPrinted>2019-05-06T08:42:00Z</cp:lastPrinted>
  <dcterms:created xsi:type="dcterms:W3CDTF">2011-08-24T21:02:00Z</dcterms:created>
  <dcterms:modified xsi:type="dcterms:W3CDTF">2019-05-16T10:32:00Z</dcterms:modified>
</cp:coreProperties>
</file>