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1.25pt;margin-top:-22.05pt;width:544pt;height:790.25pt;z-index:251658240" strokecolor="white [3212]">
            <v:textbox>
              <w:txbxContent>
                <w:p w:rsidR="006C7088" w:rsidRDefault="006C7088">
                  <w:r>
                    <w:rPr>
                      <w:noProof/>
                    </w:rPr>
                    <w:drawing>
                      <wp:inline distT="0" distB="0" distL="0" distR="0">
                        <wp:extent cx="6716709" cy="9968089"/>
                        <wp:effectExtent l="0" t="0" r="0" b="0"/>
                        <wp:docPr id="1" name="Рисунок 1" descr="C:\Users\фмл\Documents\2019_05_16\IMG_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6\IMG_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6395" cy="9967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6C7088" w:rsidRDefault="006C7088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</w:p>
    <w:p w:rsidR="00936629" w:rsidRPr="003E362D" w:rsidRDefault="00B54A0F" w:rsidP="004C07A3">
      <w:pPr>
        <w:spacing w:after="240"/>
        <w:ind w:firstLine="851"/>
        <w:jc w:val="center"/>
        <w:rPr>
          <w:bCs/>
          <w:sz w:val="24"/>
          <w:szCs w:val="24"/>
        </w:rPr>
      </w:pPr>
      <w:bookmarkStart w:id="0" w:name="_GoBack"/>
      <w:bookmarkEnd w:id="0"/>
      <w:r w:rsidRPr="00E52EF7">
        <w:rPr>
          <w:b/>
          <w:bCs/>
          <w:sz w:val="24"/>
          <w:szCs w:val="24"/>
        </w:rPr>
        <w:lastRenderedPageBreak/>
        <w:t xml:space="preserve">1. </w:t>
      </w:r>
      <w:r w:rsidR="005E2B42" w:rsidRPr="00E52EF7">
        <w:rPr>
          <w:b/>
          <w:bCs/>
          <w:sz w:val="24"/>
          <w:szCs w:val="24"/>
        </w:rPr>
        <w:t>Пояснительная записка</w:t>
      </w:r>
    </w:p>
    <w:p w:rsidR="00433214" w:rsidRDefault="00433214" w:rsidP="00433214">
      <w:pPr>
        <w:ind w:firstLine="360"/>
        <w:jc w:val="both"/>
        <w:rPr>
          <w:b/>
        </w:rPr>
      </w:pPr>
      <w:r>
        <w:rPr>
          <w:bCs/>
          <w:sz w:val="24"/>
          <w:szCs w:val="24"/>
        </w:rPr>
        <w:t>Рабочая программа курса «Основные вопросы курса физики: теория и практика. 8 класс» соответствует учебному плану МБОУ ФМЛ и предназначена для  учащихся 8 классов общеобразовательных учреждений, где физика преподается на базовом уровне.</w:t>
      </w:r>
    </w:p>
    <w:p w:rsidR="00433214" w:rsidRDefault="00433214" w:rsidP="0043321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Факультативный курс  рассчитан на 3 часа в неделю, 90 часов в год.</w:t>
      </w:r>
    </w:p>
    <w:p w:rsidR="00433214" w:rsidRDefault="00433214" w:rsidP="00433214">
      <w:pPr>
        <w:ind w:firstLine="36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В программе выделены основные разделы школьного курса физики, в начале изучения которых с учащимися повторяются основные </w:t>
      </w:r>
      <w:proofErr w:type="gramStart"/>
      <w:r>
        <w:rPr>
          <w:bCs/>
          <w:sz w:val="24"/>
          <w:szCs w:val="24"/>
        </w:rPr>
        <w:t>законы</w:t>
      </w:r>
      <w:proofErr w:type="gramEnd"/>
      <w:r>
        <w:rPr>
          <w:bCs/>
          <w:sz w:val="24"/>
          <w:szCs w:val="24"/>
        </w:rPr>
        <w:t xml:space="preserve"> и формулы данного раздела. При повторении обобщаются, систематизируются как теоретический материал, так и приёмы решения задач.</w:t>
      </w:r>
      <w:r>
        <w:rPr>
          <w:sz w:val="24"/>
          <w:szCs w:val="24"/>
        </w:rPr>
        <w:t xml:space="preserve"> Используемый математический аппарат не выходит за рамки школьной программы по элементарной математике и соответствует уровню  математических знаний у учащихся данного возраста.</w:t>
      </w:r>
    </w:p>
    <w:p w:rsidR="00433214" w:rsidRDefault="00433214" w:rsidP="0043321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Курс позволяет не только освоить материал на высоком уровне, но и развить способности к творческому мышлению, развивает содержание базового курса физики,</w:t>
      </w:r>
      <w:r>
        <w:rPr>
          <w:bCs/>
          <w:sz w:val="28"/>
        </w:rPr>
        <w:t xml:space="preserve"> </w:t>
      </w:r>
      <w:r>
        <w:rPr>
          <w:bCs/>
          <w:sz w:val="24"/>
          <w:szCs w:val="24"/>
        </w:rPr>
        <w:t>предполагает совершенствование подготовки школьников по освоению основных разделов физики.</w:t>
      </w:r>
      <w:r>
        <w:rPr>
          <w:sz w:val="24"/>
          <w:szCs w:val="24"/>
        </w:rPr>
        <w:t xml:space="preserve"> Включенные в программу задания позволяют повышать образовательный уровень всех учащихся, так как каждый сможет работать в зоне своего ближайшего развития. </w:t>
      </w:r>
    </w:p>
    <w:p w:rsidR="00433214" w:rsidRDefault="00433214" w:rsidP="00433214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данному курсу составлен сборник задач, включающий в себя задачи различного уровня сложности </w:t>
      </w: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простых до олимпиадных. На курсах учителю предоставляется  возможность выбирать разные задания для учащихся с разным уровнем подготовки и интереса к физике. </w:t>
      </w:r>
    </w:p>
    <w:p w:rsidR="00433214" w:rsidRDefault="00433214" w:rsidP="00433214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По мере прохождения тем проводятся контрольные работы, проверяющие обязательный уровень усвоения.</w:t>
      </w:r>
    </w:p>
    <w:p w:rsidR="00936629" w:rsidRDefault="00936629" w:rsidP="00936629">
      <w:pPr>
        <w:ind w:firstLine="851"/>
        <w:jc w:val="both"/>
        <w:rPr>
          <w:bCs/>
          <w:sz w:val="24"/>
          <w:szCs w:val="24"/>
        </w:rPr>
      </w:pPr>
    </w:p>
    <w:p w:rsidR="00433214" w:rsidRPr="003E362D" w:rsidRDefault="00433214" w:rsidP="00936629">
      <w:pPr>
        <w:ind w:firstLine="851"/>
        <w:jc w:val="both"/>
        <w:rPr>
          <w:bCs/>
          <w:sz w:val="24"/>
          <w:szCs w:val="24"/>
        </w:rPr>
      </w:pPr>
    </w:p>
    <w:p w:rsidR="00231693" w:rsidRDefault="00B54A0F" w:rsidP="004C07A3">
      <w:pPr>
        <w:spacing w:after="240"/>
        <w:ind w:firstLine="851"/>
        <w:jc w:val="center"/>
        <w:rPr>
          <w:sz w:val="24"/>
          <w:szCs w:val="24"/>
        </w:rPr>
      </w:pPr>
      <w:r w:rsidRPr="00E52EF7">
        <w:rPr>
          <w:b/>
          <w:sz w:val="24"/>
          <w:szCs w:val="24"/>
        </w:rPr>
        <w:t>2. Содержание</w:t>
      </w:r>
      <w:r w:rsidR="00560D50">
        <w:rPr>
          <w:b/>
          <w:sz w:val="24"/>
          <w:szCs w:val="24"/>
        </w:rPr>
        <w:t xml:space="preserve"> </w:t>
      </w:r>
      <w:r w:rsidR="00560D50" w:rsidRPr="00560D50">
        <w:rPr>
          <w:b/>
          <w:bCs/>
          <w:sz w:val="24"/>
          <w:szCs w:val="24"/>
        </w:rPr>
        <w:t>курса (</w:t>
      </w:r>
      <w:r w:rsidR="00560D50">
        <w:rPr>
          <w:b/>
          <w:bCs/>
          <w:sz w:val="24"/>
          <w:szCs w:val="24"/>
        </w:rPr>
        <w:t>9</w:t>
      </w:r>
      <w:r w:rsidR="00560D50" w:rsidRPr="00560D50">
        <w:rPr>
          <w:b/>
          <w:bCs/>
          <w:sz w:val="24"/>
          <w:szCs w:val="24"/>
        </w:rPr>
        <w:t>0 часов)</w:t>
      </w:r>
    </w:p>
    <w:p w:rsidR="00231693" w:rsidRDefault="00231693" w:rsidP="00B54A0F">
      <w:pPr>
        <w:ind w:firstLine="851"/>
        <w:jc w:val="center"/>
        <w:rPr>
          <w:b/>
          <w:sz w:val="24"/>
          <w:szCs w:val="24"/>
        </w:rPr>
      </w:pPr>
      <w:r w:rsidRPr="00231693">
        <w:rPr>
          <w:b/>
          <w:sz w:val="24"/>
          <w:szCs w:val="24"/>
        </w:rPr>
        <w:t>Механические явления</w:t>
      </w:r>
      <w:r w:rsidR="00E52EF7">
        <w:rPr>
          <w:b/>
          <w:sz w:val="24"/>
          <w:szCs w:val="24"/>
        </w:rPr>
        <w:t xml:space="preserve"> (36 часов)</w:t>
      </w:r>
    </w:p>
    <w:p w:rsidR="00433214" w:rsidRDefault="00231693" w:rsidP="005B13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B134D">
        <w:rPr>
          <w:sz w:val="24"/>
          <w:szCs w:val="24"/>
        </w:rPr>
        <w:t xml:space="preserve">Механическое движение. </w:t>
      </w:r>
      <w:r w:rsidRPr="00231693">
        <w:rPr>
          <w:sz w:val="24"/>
          <w:szCs w:val="24"/>
        </w:rPr>
        <w:t xml:space="preserve">Траектория. Путь. Прямолинейное равномерное движение. </w:t>
      </w:r>
      <w:r w:rsidRPr="00231693">
        <w:rPr>
          <w:color w:val="000000"/>
          <w:sz w:val="24"/>
          <w:szCs w:val="24"/>
        </w:rPr>
        <w:t>Скорость равномерного прямолинейного движения.</w:t>
      </w:r>
      <w:r w:rsidRPr="00231693">
        <w:rPr>
          <w:color w:val="FF0000"/>
          <w:sz w:val="24"/>
          <w:szCs w:val="24"/>
        </w:rPr>
        <w:t xml:space="preserve"> </w:t>
      </w:r>
      <w:r w:rsidRPr="00231693">
        <w:rPr>
          <w:sz w:val="24"/>
          <w:szCs w:val="24"/>
        </w:rPr>
        <w:t>Графики зависимости пути и скорости от времени.</w:t>
      </w:r>
    </w:p>
    <w:p w:rsidR="005B134D" w:rsidRDefault="005B134D" w:rsidP="005B13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B134D">
        <w:rPr>
          <w:sz w:val="24"/>
          <w:szCs w:val="24"/>
        </w:rPr>
        <w:t>Относительность движения. Движение по течению и против течения.</w:t>
      </w:r>
      <w:r>
        <w:rPr>
          <w:sz w:val="24"/>
          <w:szCs w:val="24"/>
        </w:rPr>
        <w:t xml:space="preserve"> </w:t>
      </w:r>
      <w:r w:rsidRPr="005B134D">
        <w:rPr>
          <w:sz w:val="24"/>
          <w:szCs w:val="24"/>
        </w:rPr>
        <w:t xml:space="preserve">Встречное движение, </w:t>
      </w:r>
      <w:proofErr w:type="spellStart"/>
      <w:r w:rsidRPr="005B134D">
        <w:rPr>
          <w:sz w:val="24"/>
          <w:szCs w:val="24"/>
        </w:rPr>
        <w:t>сонаправленное</w:t>
      </w:r>
      <w:proofErr w:type="spellEnd"/>
      <w:r w:rsidRPr="005B134D">
        <w:rPr>
          <w:sz w:val="24"/>
          <w:szCs w:val="24"/>
        </w:rPr>
        <w:t xml:space="preserve"> движение тел.</w:t>
      </w:r>
      <w:r>
        <w:rPr>
          <w:sz w:val="24"/>
          <w:szCs w:val="24"/>
        </w:rPr>
        <w:t xml:space="preserve"> </w:t>
      </w:r>
      <w:r w:rsidRPr="005B134D">
        <w:rPr>
          <w:sz w:val="24"/>
          <w:szCs w:val="24"/>
        </w:rPr>
        <w:t>Средняя скорость.</w:t>
      </w:r>
    </w:p>
    <w:p w:rsidR="005B134D" w:rsidRPr="005B134D" w:rsidRDefault="005B134D" w:rsidP="005B134D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5B134D">
        <w:rPr>
          <w:sz w:val="24"/>
          <w:szCs w:val="24"/>
        </w:rPr>
        <w:t>Сила, единица измерения. Сила тяжести. Сила упругости, вес тела. Сила трения. Точка приложения сил. Измерение сил. Сложение сил, направленных по одной прямой.</w:t>
      </w:r>
    </w:p>
    <w:p w:rsidR="00D76B8E" w:rsidRPr="00D76B8E" w:rsidRDefault="005B134D" w:rsidP="004C07A3">
      <w:pPr>
        <w:spacing w:after="240"/>
        <w:jc w:val="both"/>
        <w:rPr>
          <w:sz w:val="24"/>
          <w:szCs w:val="24"/>
        </w:rPr>
      </w:pPr>
      <w:r w:rsidRPr="005B134D">
        <w:rPr>
          <w:sz w:val="24"/>
          <w:szCs w:val="24"/>
        </w:rPr>
        <w:t>Давление. Единица давления. Передача давления жидкостям и газам</w:t>
      </w:r>
      <w:r w:rsidR="00433214">
        <w:rPr>
          <w:sz w:val="24"/>
          <w:szCs w:val="24"/>
        </w:rPr>
        <w:t xml:space="preserve">. </w:t>
      </w:r>
      <w:r w:rsidRPr="005B134D">
        <w:rPr>
          <w:sz w:val="24"/>
          <w:szCs w:val="24"/>
        </w:rPr>
        <w:t>Атмосферное давление. Закон Паскаля. Гидравлический пресс.</w:t>
      </w:r>
      <w:r>
        <w:rPr>
          <w:sz w:val="24"/>
          <w:szCs w:val="24"/>
        </w:rPr>
        <w:t xml:space="preserve"> </w:t>
      </w:r>
      <w:r w:rsidRPr="005B134D">
        <w:rPr>
          <w:sz w:val="24"/>
          <w:szCs w:val="24"/>
        </w:rPr>
        <w:t>Гидростатическое давление. Сила Архимеда. Закон Архимеда. Условия плавания. Плавания судов. Воздухоплавание.</w:t>
      </w:r>
      <w:r>
        <w:rPr>
          <w:sz w:val="24"/>
          <w:szCs w:val="24"/>
        </w:rPr>
        <w:t xml:space="preserve"> Вес тела в жидкости. </w:t>
      </w:r>
    </w:p>
    <w:p w:rsidR="00B54A0F" w:rsidRPr="00B54A0F" w:rsidRDefault="00B54A0F" w:rsidP="00B54A0F">
      <w:pPr>
        <w:ind w:firstLine="851"/>
        <w:jc w:val="center"/>
        <w:rPr>
          <w:sz w:val="24"/>
          <w:szCs w:val="24"/>
        </w:rPr>
      </w:pPr>
      <w:r w:rsidRPr="00B54A0F">
        <w:rPr>
          <w:b/>
          <w:bCs/>
          <w:sz w:val="24"/>
          <w:szCs w:val="24"/>
        </w:rPr>
        <w:t>Тепловые явления</w:t>
      </w:r>
      <w:r w:rsidR="004C07A3">
        <w:rPr>
          <w:b/>
          <w:bCs/>
          <w:sz w:val="24"/>
          <w:szCs w:val="24"/>
        </w:rPr>
        <w:t xml:space="preserve"> (18 часов)</w:t>
      </w:r>
    </w:p>
    <w:p w:rsidR="00B54A0F" w:rsidRDefault="00B54A0F" w:rsidP="004C07A3">
      <w:pPr>
        <w:spacing w:after="240"/>
        <w:ind w:firstLine="851"/>
        <w:jc w:val="both"/>
        <w:rPr>
          <w:sz w:val="24"/>
          <w:szCs w:val="24"/>
        </w:rPr>
      </w:pPr>
      <w:r w:rsidRPr="00B54A0F">
        <w:rPr>
          <w:sz w:val="24"/>
          <w:szCs w:val="24"/>
        </w:rPr>
        <w:t>Тепловое равновесие. Температура. Внутренняя энергия. Работа и теплопередача. Вид</w:t>
      </w:r>
      <w:r w:rsidR="00D76B8E">
        <w:rPr>
          <w:sz w:val="24"/>
          <w:szCs w:val="24"/>
        </w:rPr>
        <w:t>ы</w:t>
      </w:r>
      <w:r w:rsidRPr="00B54A0F">
        <w:rPr>
          <w:sz w:val="24"/>
          <w:szCs w:val="24"/>
        </w:rPr>
        <w:t xml:space="preserve"> теплопередачи. Количество теплоты.</w:t>
      </w:r>
      <w:r w:rsidR="00D76B8E">
        <w:rPr>
          <w:sz w:val="24"/>
          <w:szCs w:val="24"/>
        </w:rPr>
        <w:t xml:space="preserve"> Удельная теплоёмкость.</w:t>
      </w:r>
      <w:r w:rsidRPr="00B54A0F">
        <w:rPr>
          <w:sz w:val="24"/>
          <w:szCs w:val="24"/>
        </w:rPr>
        <w:t xml:space="preserve"> </w:t>
      </w:r>
      <w:r w:rsidR="005B134D">
        <w:rPr>
          <w:sz w:val="24"/>
          <w:szCs w:val="24"/>
        </w:rPr>
        <w:t xml:space="preserve">Уравнение теплового баланса. </w:t>
      </w:r>
      <w:r w:rsidR="00D76B8E" w:rsidRPr="00B54A0F">
        <w:rPr>
          <w:sz w:val="24"/>
          <w:szCs w:val="24"/>
        </w:rPr>
        <w:t xml:space="preserve">Плавление и кристаллизация. </w:t>
      </w:r>
      <w:r w:rsidR="00D76B8E" w:rsidRPr="00D76B8E">
        <w:rPr>
          <w:sz w:val="24"/>
          <w:szCs w:val="24"/>
        </w:rPr>
        <w:t>Удельная теплота плавления</w:t>
      </w:r>
      <w:r w:rsidR="00D76B8E">
        <w:rPr>
          <w:sz w:val="24"/>
          <w:szCs w:val="24"/>
        </w:rPr>
        <w:t xml:space="preserve"> и кристаллизации.</w:t>
      </w:r>
      <w:r w:rsidR="005B134D">
        <w:rPr>
          <w:sz w:val="24"/>
          <w:szCs w:val="24"/>
        </w:rPr>
        <w:t xml:space="preserve"> Температура плавления. </w:t>
      </w:r>
      <w:r w:rsidR="00D76B8E" w:rsidRPr="00D76B8E">
        <w:rPr>
          <w:sz w:val="24"/>
          <w:szCs w:val="24"/>
        </w:rPr>
        <w:t xml:space="preserve"> </w:t>
      </w:r>
      <w:r w:rsidRPr="00B54A0F">
        <w:rPr>
          <w:sz w:val="24"/>
          <w:szCs w:val="24"/>
        </w:rPr>
        <w:t>Ис</w:t>
      </w:r>
      <w:r w:rsidR="00D76B8E">
        <w:rPr>
          <w:sz w:val="24"/>
          <w:szCs w:val="24"/>
        </w:rPr>
        <w:t xml:space="preserve">парение и конденсация. </w:t>
      </w:r>
      <w:r w:rsidR="00D76B8E" w:rsidRPr="00D76B8E">
        <w:rPr>
          <w:sz w:val="24"/>
          <w:szCs w:val="24"/>
        </w:rPr>
        <w:t xml:space="preserve">Удельная теплота парообразования. </w:t>
      </w:r>
      <w:r w:rsidR="005B134D">
        <w:rPr>
          <w:sz w:val="24"/>
          <w:szCs w:val="24"/>
        </w:rPr>
        <w:t xml:space="preserve">Температура кипения. Графики тепловых процессов. </w:t>
      </w:r>
      <w:r w:rsidR="00D76B8E" w:rsidRPr="00D76B8E">
        <w:rPr>
          <w:sz w:val="24"/>
          <w:szCs w:val="24"/>
        </w:rPr>
        <w:t>Удельная теплота сгорания</w:t>
      </w:r>
      <w:r w:rsidR="00D76B8E">
        <w:rPr>
          <w:sz w:val="24"/>
          <w:szCs w:val="24"/>
        </w:rPr>
        <w:t xml:space="preserve"> топлива</w:t>
      </w:r>
      <w:r w:rsidR="00D76B8E" w:rsidRPr="00D76B8E">
        <w:rPr>
          <w:sz w:val="24"/>
          <w:szCs w:val="24"/>
        </w:rPr>
        <w:t xml:space="preserve">. </w:t>
      </w:r>
      <w:r w:rsidRPr="00B54A0F">
        <w:rPr>
          <w:sz w:val="24"/>
          <w:szCs w:val="24"/>
        </w:rPr>
        <w:t>Закон сохранения энергии в тепловых процессах.</w:t>
      </w:r>
      <w:r w:rsidR="00D76B8E">
        <w:rPr>
          <w:sz w:val="24"/>
          <w:szCs w:val="24"/>
        </w:rPr>
        <w:t xml:space="preserve"> Коэффициент полезного действия.</w:t>
      </w:r>
    </w:p>
    <w:p w:rsidR="00A61717" w:rsidRDefault="00A61717" w:rsidP="00A61717">
      <w:pPr>
        <w:ind w:firstLine="851"/>
        <w:jc w:val="center"/>
        <w:rPr>
          <w:sz w:val="24"/>
          <w:szCs w:val="24"/>
        </w:rPr>
      </w:pPr>
      <w:r w:rsidRPr="00A61717">
        <w:rPr>
          <w:b/>
          <w:bCs/>
          <w:sz w:val="24"/>
          <w:szCs w:val="24"/>
        </w:rPr>
        <w:t>Электрические явления</w:t>
      </w:r>
      <w:r w:rsidR="00B151F2">
        <w:rPr>
          <w:b/>
          <w:bCs/>
          <w:sz w:val="24"/>
          <w:szCs w:val="24"/>
        </w:rPr>
        <w:t xml:space="preserve"> (</w:t>
      </w:r>
      <w:r w:rsidR="004C07A3">
        <w:rPr>
          <w:b/>
          <w:bCs/>
          <w:sz w:val="24"/>
          <w:szCs w:val="24"/>
        </w:rPr>
        <w:t>21 час )</w:t>
      </w:r>
    </w:p>
    <w:p w:rsidR="00A61717" w:rsidRDefault="00A61717" w:rsidP="004C07A3">
      <w:pPr>
        <w:spacing w:after="240"/>
        <w:ind w:firstLine="851"/>
        <w:jc w:val="both"/>
        <w:rPr>
          <w:sz w:val="24"/>
          <w:szCs w:val="24"/>
        </w:rPr>
      </w:pPr>
      <w:r w:rsidRPr="00A61717">
        <w:rPr>
          <w:sz w:val="24"/>
          <w:szCs w:val="24"/>
        </w:rPr>
        <w:t>Постоянный электрический ток. Сила тока. Электрическое сопротивление.</w:t>
      </w:r>
      <w:r w:rsidR="00AE1063" w:rsidRPr="00AE1063">
        <w:t xml:space="preserve"> </w:t>
      </w:r>
      <w:r w:rsidR="00AE1063" w:rsidRPr="00AE1063">
        <w:rPr>
          <w:sz w:val="24"/>
          <w:szCs w:val="24"/>
        </w:rPr>
        <w:t xml:space="preserve">Зависимость сопротивления от </w:t>
      </w:r>
      <w:r w:rsidR="00AE1063">
        <w:rPr>
          <w:sz w:val="24"/>
          <w:szCs w:val="24"/>
        </w:rPr>
        <w:t xml:space="preserve">размеров </w:t>
      </w:r>
      <w:r w:rsidR="00AE1063" w:rsidRPr="00AE1063">
        <w:rPr>
          <w:sz w:val="24"/>
          <w:szCs w:val="24"/>
        </w:rPr>
        <w:t>проводник</w:t>
      </w:r>
      <w:r w:rsidR="00AE1063">
        <w:rPr>
          <w:sz w:val="24"/>
          <w:szCs w:val="24"/>
        </w:rPr>
        <w:t xml:space="preserve">а. </w:t>
      </w:r>
      <w:r w:rsidRPr="00A61717">
        <w:rPr>
          <w:sz w:val="24"/>
          <w:szCs w:val="24"/>
        </w:rPr>
        <w:t>Электрическое напряжение.</w:t>
      </w:r>
      <w:r w:rsidR="00D76B8E">
        <w:rPr>
          <w:sz w:val="24"/>
          <w:szCs w:val="24"/>
        </w:rPr>
        <w:t xml:space="preserve"> </w:t>
      </w:r>
      <w:r w:rsidR="00AE1063" w:rsidRPr="00AE1063">
        <w:rPr>
          <w:sz w:val="24"/>
          <w:szCs w:val="24"/>
        </w:rPr>
        <w:t>Электрическая цепь и ее составные части.</w:t>
      </w:r>
      <w:r w:rsidR="00AE1063">
        <w:rPr>
          <w:sz w:val="24"/>
          <w:szCs w:val="24"/>
        </w:rPr>
        <w:t xml:space="preserve"> </w:t>
      </w:r>
      <w:r w:rsidRPr="00A61717">
        <w:rPr>
          <w:sz w:val="24"/>
          <w:szCs w:val="24"/>
        </w:rPr>
        <w:t xml:space="preserve">Закон Ома для </w:t>
      </w:r>
      <w:r w:rsidR="00E52EF7">
        <w:rPr>
          <w:sz w:val="24"/>
          <w:szCs w:val="24"/>
        </w:rPr>
        <w:t xml:space="preserve">однородного </w:t>
      </w:r>
      <w:r w:rsidRPr="00A61717">
        <w:rPr>
          <w:sz w:val="24"/>
          <w:szCs w:val="24"/>
        </w:rPr>
        <w:t xml:space="preserve">участка </w:t>
      </w:r>
      <w:r w:rsidRPr="00A61717">
        <w:rPr>
          <w:sz w:val="24"/>
          <w:szCs w:val="24"/>
        </w:rPr>
        <w:lastRenderedPageBreak/>
        <w:t xml:space="preserve">электрической цепи. </w:t>
      </w:r>
      <w:r w:rsidR="004F4CD4" w:rsidRPr="003E362D">
        <w:rPr>
          <w:sz w:val="24"/>
          <w:szCs w:val="24"/>
        </w:rPr>
        <w:t>Параллельное и последовательное соединение</w:t>
      </w:r>
      <w:r w:rsidR="00D76B8E">
        <w:rPr>
          <w:sz w:val="24"/>
          <w:szCs w:val="24"/>
        </w:rPr>
        <w:t xml:space="preserve">. </w:t>
      </w:r>
      <w:r w:rsidRPr="00A61717">
        <w:rPr>
          <w:sz w:val="24"/>
          <w:szCs w:val="24"/>
        </w:rPr>
        <w:t xml:space="preserve">Работа и мощность электрического тока. </w:t>
      </w:r>
      <w:r w:rsidR="00D76B8E">
        <w:rPr>
          <w:sz w:val="24"/>
          <w:szCs w:val="24"/>
        </w:rPr>
        <w:t xml:space="preserve">Тепловое действие тока. </w:t>
      </w:r>
      <w:r w:rsidRPr="00A61717">
        <w:rPr>
          <w:sz w:val="24"/>
          <w:szCs w:val="24"/>
        </w:rPr>
        <w:t>Закон Джоуля – Ленца. </w:t>
      </w:r>
      <w:r w:rsidR="00E52EF7">
        <w:rPr>
          <w:sz w:val="24"/>
          <w:szCs w:val="24"/>
        </w:rPr>
        <w:t xml:space="preserve">Коэффициент полезного действия. </w:t>
      </w:r>
    </w:p>
    <w:p w:rsidR="004C07A3" w:rsidRPr="00E52EF7" w:rsidRDefault="00E52EF7" w:rsidP="004C07A3">
      <w:pPr>
        <w:spacing w:after="240"/>
        <w:ind w:firstLine="851"/>
        <w:jc w:val="center"/>
        <w:rPr>
          <w:b/>
          <w:bCs/>
          <w:sz w:val="24"/>
          <w:szCs w:val="24"/>
        </w:rPr>
      </w:pPr>
      <w:r w:rsidRPr="00E52EF7">
        <w:rPr>
          <w:b/>
          <w:bCs/>
          <w:sz w:val="24"/>
          <w:szCs w:val="24"/>
        </w:rPr>
        <w:t>Итоговое повторение (1</w:t>
      </w:r>
      <w:r w:rsidR="004C07A3">
        <w:rPr>
          <w:b/>
          <w:bCs/>
          <w:sz w:val="24"/>
          <w:szCs w:val="24"/>
        </w:rPr>
        <w:t>5</w:t>
      </w:r>
      <w:r w:rsidRPr="00E52EF7">
        <w:rPr>
          <w:b/>
          <w:bCs/>
          <w:sz w:val="24"/>
          <w:szCs w:val="24"/>
        </w:rPr>
        <w:t xml:space="preserve"> часов)</w:t>
      </w:r>
    </w:p>
    <w:p w:rsidR="00433214" w:rsidRDefault="00433214" w:rsidP="004C07A3">
      <w:pPr>
        <w:pStyle w:val="a5"/>
        <w:shd w:val="clear" w:color="auto" w:fill="FFFFFF"/>
        <w:spacing w:before="0" w:beforeAutospacing="0" w:after="0" w:afterAutospacing="0"/>
        <w:ind w:left="-360"/>
        <w:jc w:val="center"/>
        <w:rPr>
          <w:b/>
          <w:bCs/>
          <w:color w:val="000000"/>
        </w:rPr>
      </w:pPr>
    </w:p>
    <w:p w:rsidR="004C07A3" w:rsidRDefault="004C07A3" w:rsidP="00433214">
      <w:pPr>
        <w:pStyle w:val="a5"/>
        <w:shd w:val="clear" w:color="auto" w:fill="FFFFFF"/>
        <w:spacing w:before="0" w:beforeAutospacing="0" w:after="240" w:afterAutospacing="0"/>
        <w:ind w:left="-360"/>
        <w:jc w:val="center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3. </w:t>
      </w:r>
      <w:r w:rsidRPr="00A61717">
        <w:rPr>
          <w:b/>
          <w:bCs/>
          <w:color w:val="000000"/>
        </w:rPr>
        <w:t>Требования к уровню подготовки учащихся</w:t>
      </w:r>
    </w:p>
    <w:p w:rsidR="004C07A3" w:rsidRDefault="004C07A3" w:rsidP="004C07A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A61717">
        <w:rPr>
          <w:b/>
          <w:bCs/>
          <w:i/>
          <w:iCs/>
          <w:color w:val="000000"/>
        </w:rPr>
        <w:t>В результате изучения физики ученик должен</w:t>
      </w:r>
      <w:r>
        <w:rPr>
          <w:b/>
          <w:bCs/>
          <w:i/>
          <w:iCs/>
          <w:color w:val="000000"/>
        </w:rPr>
        <w:t xml:space="preserve"> </w:t>
      </w:r>
    </w:p>
    <w:p w:rsidR="004C07A3" w:rsidRPr="00A61717" w:rsidRDefault="004C07A3" w:rsidP="004C07A3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A61717">
        <w:rPr>
          <w:b/>
          <w:bCs/>
          <w:i/>
          <w:iCs/>
          <w:color w:val="000000"/>
        </w:rPr>
        <w:t>знать/понимать:</w:t>
      </w:r>
    </w:p>
    <w:p w:rsidR="004C07A3" w:rsidRPr="00A61717" w:rsidRDefault="004C07A3" w:rsidP="004C07A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proofErr w:type="gramStart"/>
      <w:r w:rsidRPr="00A61717">
        <w:rPr>
          <w:i/>
          <w:iCs/>
          <w:color w:val="000000"/>
        </w:rPr>
        <w:t>смысл понятий</w:t>
      </w:r>
      <w:r w:rsidRPr="00A61717">
        <w:rPr>
          <w:color w:val="000000"/>
        </w:rPr>
        <w:t xml:space="preserve">: физическое явление, физический закон, вещество, </w:t>
      </w:r>
      <w:r>
        <w:rPr>
          <w:color w:val="000000"/>
        </w:rPr>
        <w:t>м</w:t>
      </w:r>
      <w:r w:rsidRPr="00356979">
        <w:rPr>
          <w:color w:val="000000"/>
        </w:rPr>
        <w:t>еханическое движение</w:t>
      </w:r>
      <w:r>
        <w:rPr>
          <w:color w:val="000000"/>
        </w:rPr>
        <w:t>, о</w:t>
      </w:r>
      <w:r w:rsidRPr="00356979">
        <w:rPr>
          <w:color w:val="000000"/>
        </w:rPr>
        <w:t>тносительность движения</w:t>
      </w:r>
      <w:r>
        <w:rPr>
          <w:color w:val="000000"/>
        </w:rPr>
        <w:t xml:space="preserve">, </w:t>
      </w:r>
      <w:r w:rsidRPr="00A61717">
        <w:rPr>
          <w:color w:val="000000"/>
        </w:rPr>
        <w:t>вза</w:t>
      </w:r>
      <w:r>
        <w:rPr>
          <w:color w:val="000000"/>
        </w:rPr>
        <w:t>имодействие,</w:t>
      </w:r>
      <w:r w:rsidRPr="00260575">
        <w:rPr>
          <w:color w:val="000000"/>
          <w:sz w:val="20"/>
          <w:szCs w:val="20"/>
          <w:shd w:val="clear" w:color="auto" w:fill="FFFFFF"/>
        </w:rPr>
        <w:t xml:space="preserve"> </w:t>
      </w:r>
      <w:r w:rsidRPr="00260575">
        <w:rPr>
          <w:color w:val="000000"/>
        </w:rPr>
        <w:t xml:space="preserve">путь, </w:t>
      </w:r>
      <w:r>
        <w:rPr>
          <w:color w:val="000000"/>
        </w:rPr>
        <w:t>электрическое поле</w:t>
      </w:r>
      <w:r w:rsidRPr="00A61717">
        <w:rPr>
          <w:color w:val="000000"/>
        </w:rPr>
        <w:t>;</w:t>
      </w:r>
      <w:proofErr w:type="gramEnd"/>
    </w:p>
    <w:p w:rsidR="004C07A3" w:rsidRPr="00A61717" w:rsidRDefault="004C07A3" w:rsidP="004C07A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proofErr w:type="gramStart"/>
      <w:r w:rsidRPr="00A61717">
        <w:rPr>
          <w:i/>
          <w:iCs/>
          <w:color w:val="000000"/>
        </w:rPr>
        <w:t>смысл физических величин</w:t>
      </w:r>
      <w:r w:rsidRPr="00A61717">
        <w:rPr>
          <w:color w:val="000000"/>
        </w:rPr>
        <w:t xml:space="preserve">: </w:t>
      </w:r>
      <w:r w:rsidRPr="00260575">
        <w:rPr>
          <w:color w:val="000000"/>
        </w:rPr>
        <w:t>путь, скорость, масса, плотность, сила, давление,</w:t>
      </w:r>
      <w:r>
        <w:rPr>
          <w:color w:val="000000"/>
        </w:rPr>
        <w:t xml:space="preserve"> </w:t>
      </w:r>
      <w:r w:rsidRPr="00A61717">
        <w:rPr>
          <w:color w:val="000000"/>
        </w:rPr>
        <w:t>внутренняя энергия, температура, количество теплоты, удельная теплоёмкость, электрический заряд, сила электрического тока, электрическое напряжение, электрическое сопротивление, работа</w:t>
      </w:r>
      <w:r>
        <w:rPr>
          <w:color w:val="000000"/>
        </w:rPr>
        <w:t xml:space="preserve"> и мощность электрического тока</w:t>
      </w:r>
      <w:r w:rsidRPr="00A61717">
        <w:rPr>
          <w:color w:val="000000"/>
        </w:rPr>
        <w:t>;</w:t>
      </w:r>
      <w:proofErr w:type="gramEnd"/>
    </w:p>
    <w:p w:rsidR="004C07A3" w:rsidRPr="00A61717" w:rsidRDefault="004C07A3" w:rsidP="004C07A3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i/>
          <w:iCs/>
          <w:color w:val="000000"/>
        </w:rPr>
        <w:t>смысл физических законов</w:t>
      </w:r>
      <w:r w:rsidRPr="00A61717">
        <w:rPr>
          <w:color w:val="000000"/>
        </w:rPr>
        <w:t xml:space="preserve">: </w:t>
      </w:r>
      <w:r>
        <w:rPr>
          <w:color w:val="000000"/>
        </w:rPr>
        <w:t xml:space="preserve">Паскаля, Архимеда, Ньютона, </w:t>
      </w:r>
      <w:r w:rsidRPr="00A61717">
        <w:rPr>
          <w:color w:val="000000"/>
        </w:rPr>
        <w:t>сохранения энергии в тепловых процессах, сохранения электрического заряда, Ома для участка электрической</w:t>
      </w:r>
      <w:r>
        <w:rPr>
          <w:color w:val="000000"/>
        </w:rPr>
        <w:t xml:space="preserve"> цепи, закон </w:t>
      </w:r>
      <w:proofErr w:type="gramStart"/>
      <w:r>
        <w:rPr>
          <w:color w:val="000000"/>
        </w:rPr>
        <w:t>Джоуля–Ленца</w:t>
      </w:r>
      <w:proofErr w:type="gramEnd"/>
      <w:r w:rsidRPr="00A61717">
        <w:rPr>
          <w:color w:val="000000"/>
        </w:rPr>
        <w:t>;</w:t>
      </w:r>
    </w:p>
    <w:p w:rsidR="004C07A3" w:rsidRPr="00A61717" w:rsidRDefault="004C07A3" w:rsidP="004C07A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4C07A3" w:rsidRPr="00260575" w:rsidRDefault="004C07A3" w:rsidP="004C07A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260575">
        <w:rPr>
          <w:b/>
          <w:i/>
          <w:iCs/>
          <w:color w:val="000000"/>
        </w:rPr>
        <w:t>уметь</w:t>
      </w:r>
      <w:r>
        <w:rPr>
          <w:b/>
          <w:i/>
          <w:iCs/>
          <w:color w:val="000000"/>
        </w:rPr>
        <w:t>:</w:t>
      </w:r>
    </w:p>
    <w:p w:rsidR="004C07A3" w:rsidRPr="00A61717" w:rsidRDefault="004C07A3" w:rsidP="004C07A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proofErr w:type="gramStart"/>
      <w:r w:rsidRPr="00A61717">
        <w:rPr>
          <w:i/>
          <w:iCs/>
          <w:color w:val="000000"/>
        </w:rPr>
        <w:t>описывать и объяснять физические явления</w:t>
      </w:r>
      <w:r w:rsidRPr="00A61717">
        <w:rPr>
          <w:color w:val="000000"/>
        </w:rPr>
        <w:t xml:space="preserve">: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тепловое </w:t>
      </w:r>
      <w:r>
        <w:rPr>
          <w:color w:val="000000"/>
        </w:rPr>
        <w:t>действие тока</w:t>
      </w:r>
      <w:r w:rsidRPr="00A61717">
        <w:rPr>
          <w:color w:val="000000"/>
        </w:rPr>
        <w:t>;</w:t>
      </w:r>
      <w:proofErr w:type="gramEnd"/>
    </w:p>
    <w:p w:rsidR="004C07A3" w:rsidRPr="00A61717" w:rsidRDefault="004C07A3" w:rsidP="004C07A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i/>
          <w:iCs/>
          <w:color w:val="000000"/>
        </w:rPr>
        <w:t>выражать результаты измерений и расчётов в единицах Международной системы;</w:t>
      </w:r>
    </w:p>
    <w:p w:rsidR="004C07A3" w:rsidRPr="00A61717" w:rsidRDefault="004C07A3" w:rsidP="004C07A3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i/>
          <w:iCs/>
          <w:color w:val="000000"/>
        </w:rPr>
        <w:t>решать задачи на применение изученных физических законов</w:t>
      </w:r>
      <w:r w:rsidRPr="00A61717">
        <w:rPr>
          <w:color w:val="000000"/>
        </w:rPr>
        <w:t>;</w:t>
      </w:r>
    </w:p>
    <w:p w:rsidR="004C07A3" w:rsidRPr="004C07A3" w:rsidRDefault="004C07A3" w:rsidP="00012B50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4C07A3">
        <w:rPr>
          <w:i/>
          <w:iCs/>
          <w:color w:val="000000"/>
        </w:rPr>
        <w:t>осуществлять самостоятельный поиск информации</w:t>
      </w:r>
      <w:r w:rsidRPr="004C07A3">
        <w:rPr>
          <w:color w:val="000000"/>
        </w:rPr>
        <w:t> 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Интернет), её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4C07A3" w:rsidRPr="00A61717" w:rsidRDefault="004C07A3" w:rsidP="004C07A3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61717">
        <w:rPr>
          <w:b/>
          <w:bCs/>
          <w:i/>
          <w:iCs/>
          <w:color w:val="000000"/>
        </w:rPr>
        <w:t xml:space="preserve">использовать приобретённые знания и умения в практической деятельности и повседневной жизни </w:t>
      </w:r>
      <w:proofErr w:type="gramStart"/>
      <w:r w:rsidRPr="00A61717">
        <w:rPr>
          <w:b/>
          <w:bCs/>
          <w:i/>
          <w:iCs/>
          <w:color w:val="000000"/>
        </w:rPr>
        <w:t>для</w:t>
      </w:r>
      <w:proofErr w:type="gramEnd"/>
      <w:r w:rsidRPr="00A61717">
        <w:rPr>
          <w:b/>
          <w:bCs/>
          <w:i/>
          <w:iCs/>
          <w:color w:val="000000"/>
        </w:rPr>
        <w:t>:</w:t>
      </w:r>
    </w:p>
    <w:p w:rsidR="004C07A3" w:rsidRPr="00A61717" w:rsidRDefault="004C07A3" w:rsidP="004C07A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color w:val="000000"/>
        </w:rPr>
        <w:t>обеспечения безопасности в процессе использования транспортных средств, электробытовых приборов, электронной техники;</w:t>
      </w:r>
    </w:p>
    <w:p w:rsidR="004C07A3" w:rsidRPr="00A61717" w:rsidRDefault="004C07A3" w:rsidP="004C07A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color w:val="000000"/>
        </w:rPr>
        <w:t>контроля исправности электропроводки и газовых приборов в квартире;</w:t>
      </w:r>
    </w:p>
    <w:p w:rsidR="004C07A3" w:rsidRPr="00A61717" w:rsidRDefault="004C07A3" w:rsidP="004C07A3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</w:rPr>
      </w:pPr>
      <w:r w:rsidRPr="00A61717">
        <w:rPr>
          <w:color w:val="000000"/>
        </w:rPr>
        <w:t>рационального применения простых механизмов.</w:t>
      </w:r>
    </w:p>
    <w:p w:rsidR="00433214" w:rsidRDefault="00433214" w:rsidP="004C07A3">
      <w:pPr>
        <w:ind w:firstLine="851"/>
        <w:jc w:val="center"/>
        <w:rPr>
          <w:b/>
          <w:bCs/>
          <w:sz w:val="24"/>
          <w:szCs w:val="24"/>
        </w:rPr>
      </w:pPr>
    </w:p>
    <w:p w:rsidR="004C07A3" w:rsidRPr="004C07A3" w:rsidRDefault="004C07A3" w:rsidP="004C07A3">
      <w:pPr>
        <w:ind w:firstLine="851"/>
        <w:jc w:val="center"/>
        <w:rPr>
          <w:b/>
          <w:bCs/>
          <w:sz w:val="24"/>
          <w:szCs w:val="24"/>
        </w:rPr>
      </w:pPr>
      <w:r w:rsidRPr="004C07A3">
        <w:rPr>
          <w:b/>
          <w:bCs/>
          <w:sz w:val="24"/>
          <w:szCs w:val="24"/>
        </w:rPr>
        <w:t>4.  Календарно-тематическое планирование</w:t>
      </w:r>
    </w:p>
    <w:p w:rsidR="004C07A3" w:rsidRPr="004C07A3" w:rsidRDefault="00433214" w:rsidP="00433214">
      <w:pPr>
        <w:spacing w:after="240"/>
        <w:ind w:firstLine="851"/>
        <w:jc w:val="center"/>
        <w:rPr>
          <w:sz w:val="24"/>
          <w:szCs w:val="24"/>
        </w:rPr>
      </w:pPr>
      <w:r w:rsidRPr="004C07A3">
        <w:rPr>
          <w:sz w:val="24"/>
          <w:szCs w:val="24"/>
        </w:rPr>
        <w:t xml:space="preserve"> </w:t>
      </w:r>
      <w:r w:rsidR="004C07A3" w:rsidRPr="004C07A3">
        <w:rPr>
          <w:sz w:val="24"/>
          <w:szCs w:val="24"/>
        </w:rPr>
        <w:t>(</w:t>
      </w:r>
      <w:r w:rsidR="004C07A3">
        <w:rPr>
          <w:sz w:val="24"/>
          <w:szCs w:val="24"/>
        </w:rPr>
        <w:t>30 занятий по 3 часа</w:t>
      </w:r>
      <w:r w:rsidR="004C07A3" w:rsidRPr="004C07A3">
        <w:rPr>
          <w:sz w:val="24"/>
          <w:szCs w:val="24"/>
        </w:rPr>
        <w:t xml:space="preserve">; всего </w:t>
      </w:r>
      <w:r w:rsidR="004C07A3">
        <w:rPr>
          <w:sz w:val="24"/>
          <w:szCs w:val="24"/>
        </w:rPr>
        <w:t>9</w:t>
      </w:r>
      <w:r w:rsidR="004C07A3" w:rsidRPr="004C07A3">
        <w:rPr>
          <w:sz w:val="24"/>
          <w:szCs w:val="24"/>
        </w:rPr>
        <w:t>0 часов)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999"/>
        <w:gridCol w:w="1019"/>
        <w:gridCol w:w="1032"/>
      </w:tblGrid>
      <w:tr w:rsidR="00B513D8" w:rsidRPr="003E362D" w:rsidTr="00B513D8">
        <w:trPr>
          <w:trHeight w:val="331"/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№</w:t>
            </w:r>
          </w:p>
        </w:tc>
        <w:tc>
          <w:tcPr>
            <w:tcW w:w="5999" w:type="dxa"/>
          </w:tcPr>
          <w:p w:rsidR="00B513D8" w:rsidRPr="003E362D" w:rsidRDefault="00B513D8" w:rsidP="004C07A3">
            <w:pPr>
              <w:pStyle w:val="2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019" w:type="dxa"/>
          </w:tcPr>
          <w:p w:rsidR="00B513D8" w:rsidRPr="003E362D" w:rsidRDefault="00B513D8" w:rsidP="004C07A3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032" w:type="dxa"/>
          </w:tcPr>
          <w:p w:rsidR="00B513D8" w:rsidRPr="003E362D" w:rsidRDefault="00B513D8" w:rsidP="004C07A3">
            <w:pPr>
              <w:pStyle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по  факту</w:t>
            </w: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A77044" w:rsidP="004436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Равномерное движение.</w:t>
            </w:r>
          </w:p>
        </w:tc>
        <w:tc>
          <w:tcPr>
            <w:tcW w:w="1019" w:type="dxa"/>
          </w:tcPr>
          <w:p w:rsidR="00B513D8" w:rsidRPr="003E362D" w:rsidRDefault="00B513D8" w:rsidP="004F4C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4F4CD4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A77044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Средняя скорость. </w:t>
            </w:r>
          </w:p>
        </w:tc>
        <w:tc>
          <w:tcPr>
            <w:tcW w:w="1019" w:type="dxa"/>
          </w:tcPr>
          <w:p w:rsidR="00B513D8" w:rsidRDefault="00B513D8" w:rsidP="004F4CD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Default="00B513D8" w:rsidP="004F4CD4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B513D8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Встречное </w:t>
            </w:r>
            <w:r w:rsidR="00A7704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сонаправленное</w:t>
            </w:r>
            <w:proofErr w:type="spellEnd"/>
            <w:r>
              <w:rPr>
                <w:sz w:val="24"/>
                <w:szCs w:val="24"/>
              </w:rPr>
              <w:t xml:space="preserve"> движение.</w:t>
            </w:r>
          </w:p>
        </w:tc>
        <w:tc>
          <w:tcPr>
            <w:tcW w:w="1019" w:type="dxa"/>
          </w:tcPr>
          <w:p w:rsidR="00B513D8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A77044" w:rsidP="00443698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Движение по течению</w:t>
            </w:r>
            <w:r>
              <w:rPr>
                <w:sz w:val="24"/>
                <w:szCs w:val="24"/>
              </w:rPr>
              <w:t xml:space="preserve"> и против течения.</w:t>
            </w:r>
          </w:p>
        </w:tc>
        <w:tc>
          <w:tcPr>
            <w:tcW w:w="1019" w:type="dxa"/>
          </w:tcPr>
          <w:p w:rsidR="00B513D8" w:rsidRPr="003E362D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B513D8" w:rsidP="00443698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График движения, скорости. </w:t>
            </w:r>
          </w:p>
        </w:tc>
        <w:tc>
          <w:tcPr>
            <w:tcW w:w="1019" w:type="dxa"/>
          </w:tcPr>
          <w:p w:rsidR="00B513D8" w:rsidRPr="003E362D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AE45E3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B513D8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Контрольная работа № 1: </w:t>
            </w:r>
            <w:r>
              <w:rPr>
                <w:sz w:val="24"/>
                <w:szCs w:val="24"/>
              </w:rPr>
              <w:t>«</w:t>
            </w:r>
            <w:r w:rsidR="00A77044">
              <w:rPr>
                <w:sz w:val="24"/>
                <w:szCs w:val="24"/>
              </w:rPr>
              <w:t>Механическое движение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B513D8" w:rsidRPr="003E362D" w:rsidRDefault="00B513D8" w:rsidP="005B13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5B134D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A77044" w:rsidRDefault="00A77044" w:rsidP="005E2B4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Силы в природе.</w:t>
            </w:r>
          </w:p>
        </w:tc>
        <w:tc>
          <w:tcPr>
            <w:tcW w:w="1019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A77044" w:rsidP="005E2B42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Сила Архимеда.</w:t>
            </w:r>
          </w:p>
        </w:tc>
        <w:tc>
          <w:tcPr>
            <w:tcW w:w="1019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B513D8" w:rsidRPr="003E362D" w:rsidTr="00B513D8">
        <w:trPr>
          <w:jc w:val="center"/>
        </w:trPr>
        <w:tc>
          <w:tcPr>
            <w:tcW w:w="675" w:type="dxa"/>
          </w:tcPr>
          <w:p w:rsidR="00B513D8" w:rsidRPr="003E362D" w:rsidRDefault="00B513D8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B513D8" w:rsidRPr="003E362D" w:rsidRDefault="00A77044" w:rsidP="00A770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Условие плавания тел.</w:t>
            </w:r>
            <w:r w:rsidRPr="003E362D">
              <w:rPr>
                <w:sz w:val="24"/>
                <w:szCs w:val="24"/>
              </w:rPr>
              <w:t xml:space="preserve"> Воздухоплавание.</w:t>
            </w:r>
          </w:p>
        </w:tc>
        <w:tc>
          <w:tcPr>
            <w:tcW w:w="1019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B513D8" w:rsidRPr="003E362D" w:rsidRDefault="00B513D8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6E16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 тела в жидкости.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Контрольная работа № 2: </w:t>
            </w:r>
            <w:r>
              <w:rPr>
                <w:sz w:val="24"/>
                <w:szCs w:val="24"/>
              </w:rPr>
              <w:t>«</w:t>
            </w:r>
            <w:r w:rsidRPr="003E362D">
              <w:rPr>
                <w:sz w:val="24"/>
                <w:szCs w:val="24"/>
              </w:rPr>
              <w:t>Механика жидкостей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A77044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E52EF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Тепловые явления.</w:t>
            </w:r>
          </w:p>
        </w:tc>
        <w:tc>
          <w:tcPr>
            <w:tcW w:w="1019" w:type="dxa"/>
          </w:tcPr>
          <w:p w:rsidR="00A77044" w:rsidRPr="003E362D" w:rsidRDefault="00A77044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Уравнение теплового баланса. 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Плавление</w:t>
            </w:r>
            <w:r>
              <w:rPr>
                <w:sz w:val="24"/>
                <w:szCs w:val="24"/>
              </w:rPr>
              <w:t xml:space="preserve"> и</w:t>
            </w:r>
            <w:r w:rsidRPr="003E362D">
              <w:rPr>
                <w:sz w:val="24"/>
                <w:szCs w:val="24"/>
              </w:rPr>
              <w:t xml:space="preserve"> кристаллизация. </w:t>
            </w:r>
          </w:p>
        </w:tc>
        <w:tc>
          <w:tcPr>
            <w:tcW w:w="1019" w:type="dxa"/>
          </w:tcPr>
          <w:p w:rsidR="00A77044" w:rsidRPr="003E362D" w:rsidRDefault="00A77044" w:rsidP="005B13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B134D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A770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3E362D">
              <w:rPr>
                <w:sz w:val="24"/>
                <w:szCs w:val="24"/>
              </w:rPr>
              <w:t>спарение</w:t>
            </w:r>
            <w:r>
              <w:rPr>
                <w:sz w:val="24"/>
                <w:szCs w:val="24"/>
              </w:rPr>
              <w:t xml:space="preserve"> и</w:t>
            </w:r>
            <w:r w:rsidRPr="003E362D">
              <w:rPr>
                <w:sz w:val="24"/>
                <w:szCs w:val="24"/>
              </w:rPr>
              <w:t xml:space="preserve"> конденсация</w:t>
            </w:r>
            <w:r>
              <w:rPr>
                <w:sz w:val="24"/>
                <w:szCs w:val="24"/>
              </w:rPr>
              <w:t>.</w:t>
            </w:r>
            <w:r w:rsidRPr="003E362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Фазовые </w:t>
            </w:r>
            <w:r>
              <w:rPr>
                <w:sz w:val="24"/>
                <w:szCs w:val="24"/>
              </w:rPr>
              <w:t xml:space="preserve">переходы. 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A77044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Коэффициент полезного действия. 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A7704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Теплота сгорания топлива.</w:t>
            </w:r>
          </w:p>
        </w:tc>
        <w:tc>
          <w:tcPr>
            <w:tcW w:w="1019" w:type="dxa"/>
          </w:tcPr>
          <w:p w:rsidR="00657ECA" w:rsidRPr="003E362D" w:rsidRDefault="00657ECA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Контрольная работа № 3 по теме: </w:t>
            </w:r>
            <w:r>
              <w:rPr>
                <w:sz w:val="24"/>
                <w:szCs w:val="24"/>
              </w:rPr>
              <w:t>«</w:t>
            </w:r>
            <w:r w:rsidR="00657ECA">
              <w:rPr>
                <w:sz w:val="24"/>
                <w:szCs w:val="24"/>
              </w:rPr>
              <w:t>Тепловые явления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A77044" w:rsidRPr="003E362D" w:rsidRDefault="00A77044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657ECA" w:rsidP="00657E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Электрический ток.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657ECA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Закон Ома</w:t>
            </w:r>
            <w:r>
              <w:rPr>
                <w:sz w:val="24"/>
                <w:szCs w:val="24"/>
              </w:rPr>
              <w:t xml:space="preserve"> для однородного участка цепи</w:t>
            </w:r>
            <w:r w:rsidRPr="003E362D">
              <w:rPr>
                <w:sz w:val="24"/>
                <w:szCs w:val="24"/>
              </w:rPr>
              <w:t>.</w:t>
            </w:r>
            <w:r w:rsidR="00A77044" w:rsidRPr="003E362D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9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657ECA" w:rsidP="001D11FC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Последовательное и параллельное соединение проводников.</w:t>
            </w:r>
          </w:p>
        </w:tc>
        <w:tc>
          <w:tcPr>
            <w:tcW w:w="1019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Смешанное соединение. </w:t>
            </w:r>
          </w:p>
        </w:tc>
        <w:tc>
          <w:tcPr>
            <w:tcW w:w="1019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1D11FC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A77044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Закон Джоуля - Ленца. </w:t>
            </w:r>
            <w:r w:rsidR="00657ECA" w:rsidRPr="003E362D">
              <w:rPr>
                <w:sz w:val="24"/>
                <w:szCs w:val="24"/>
              </w:rPr>
              <w:t>КПД.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A77044" w:rsidRPr="003E362D" w:rsidTr="00B513D8">
        <w:trPr>
          <w:jc w:val="center"/>
        </w:trPr>
        <w:tc>
          <w:tcPr>
            <w:tcW w:w="675" w:type="dxa"/>
          </w:tcPr>
          <w:p w:rsidR="00A77044" w:rsidRPr="003E362D" w:rsidRDefault="00A77044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A77044" w:rsidRPr="003E362D" w:rsidRDefault="00657ECA" w:rsidP="00657ECA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Контрольная работа № 4: </w:t>
            </w:r>
            <w:r>
              <w:rPr>
                <w:sz w:val="24"/>
                <w:szCs w:val="24"/>
              </w:rPr>
              <w:t>«</w:t>
            </w:r>
            <w:r w:rsidRPr="003E362D">
              <w:rPr>
                <w:sz w:val="24"/>
                <w:szCs w:val="24"/>
              </w:rPr>
              <w:t>Электричество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A77044" w:rsidRPr="003E362D" w:rsidRDefault="00A77044" w:rsidP="005E2B42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D37579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Повторение</w:t>
            </w:r>
            <w:r>
              <w:rPr>
                <w:sz w:val="24"/>
                <w:szCs w:val="24"/>
              </w:rPr>
              <w:t>:</w:t>
            </w:r>
            <w:r w:rsidRPr="003E362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«Равномерное движение»</w:t>
            </w:r>
            <w:r w:rsidRPr="003E362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19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D37579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>«</w:t>
            </w:r>
            <w:r w:rsidRPr="003E362D">
              <w:rPr>
                <w:sz w:val="24"/>
                <w:szCs w:val="24"/>
              </w:rPr>
              <w:t>Закон Архимеда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D37579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>«</w:t>
            </w:r>
            <w:r w:rsidRPr="003E362D">
              <w:rPr>
                <w:sz w:val="24"/>
                <w:szCs w:val="24"/>
              </w:rPr>
              <w:t>Количество теплоты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019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D37579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 xml:space="preserve">Повторение: </w:t>
            </w:r>
            <w:r>
              <w:rPr>
                <w:sz w:val="24"/>
                <w:szCs w:val="24"/>
              </w:rPr>
              <w:t>«</w:t>
            </w:r>
            <w:r w:rsidRPr="003E362D">
              <w:rPr>
                <w:sz w:val="24"/>
                <w:szCs w:val="24"/>
              </w:rPr>
              <w:t>Электричество</w:t>
            </w:r>
            <w:r>
              <w:rPr>
                <w:sz w:val="24"/>
                <w:szCs w:val="24"/>
              </w:rPr>
              <w:t>»</w:t>
            </w:r>
            <w:r w:rsidRPr="003E362D">
              <w:rPr>
                <w:sz w:val="24"/>
                <w:szCs w:val="24"/>
              </w:rPr>
              <w:t>.</w:t>
            </w:r>
          </w:p>
        </w:tc>
        <w:tc>
          <w:tcPr>
            <w:tcW w:w="1019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E52EF7">
            <w:pPr>
              <w:jc w:val="both"/>
              <w:rPr>
                <w:sz w:val="24"/>
                <w:szCs w:val="24"/>
              </w:rPr>
            </w:pPr>
          </w:p>
        </w:tc>
      </w:tr>
      <w:tr w:rsidR="00657ECA" w:rsidRPr="003E362D" w:rsidTr="00B513D8">
        <w:trPr>
          <w:jc w:val="center"/>
        </w:trPr>
        <w:tc>
          <w:tcPr>
            <w:tcW w:w="675" w:type="dxa"/>
          </w:tcPr>
          <w:p w:rsidR="00657ECA" w:rsidRPr="003E362D" w:rsidRDefault="00657ECA" w:rsidP="003E362D">
            <w:pPr>
              <w:numPr>
                <w:ilvl w:val="0"/>
                <w:numId w:val="3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5999" w:type="dxa"/>
          </w:tcPr>
          <w:p w:rsidR="00657ECA" w:rsidRPr="003E362D" w:rsidRDefault="00657ECA" w:rsidP="005E2B42">
            <w:pPr>
              <w:jc w:val="both"/>
              <w:rPr>
                <w:sz w:val="24"/>
                <w:szCs w:val="24"/>
              </w:rPr>
            </w:pPr>
            <w:r w:rsidRPr="003E362D">
              <w:rPr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1019" w:type="dxa"/>
          </w:tcPr>
          <w:p w:rsidR="00657ECA" w:rsidRPr="003E362D" w:rsidRDefault="00657ECA" w:rsidP="005E2B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32" w:type="dxa"/>
          </w:tcPr>
          <w:p w:rsidR="00657ECA" w:rsidRPr="003E362D" w:rsidRDefault="00657ECA" w:rsidP="005E2B42">
            <w:pPr>
              <w:jc w:val="both"/>
              <w:rPr>
                <w:sz w:val="24"/>
                <w:szCs w:val="24"/>
              </w:rPr>
            </w:pPr>
          </w:p>
        </w:tc>
      </w:tr>
    </w:tbl>
    <w:p w:rsidR="0014068B" w:rsidRPr="003E362D" w:rsidRDefault="0014068B" w:rsidP="005E2B42">
      <w:pPr>
        <w:ind w:firstLine="851"/>
        <w:jc w:val="both"/>
        <w:rPr>
          <w:sz w:val="24"/>
          <w:szCs w:val="24"/>
        </w:rPr>
      </w:pPr>
    </w:p>
    <w:p w:rsidR="00A61717" w:rsidRDefault="00A61717" w:rsidP="009E544D">
      <w:pPr>
        <w:ind w:firstLine="851"/>
        <w:jc w:val="both"/>
        <w:rPr>
          <w:b/>
          <w:bCs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3380"/>
        <w:tblW w:w="6912" w:type="dxa"/>
        <w:tblLook w:val="04A0" w:firstRow="1" w:lastRow="0" w:firstColumn="1" w:lastColumn="0" w:noHBand="0" w:noVBand="1"/>
      </w:tblPr>
      <w:tblGrid>
        <w:gridCol w:w="3369"/>
        <w:gridCol w:w="3543"/>
      </w:tblGrid>
      <w:tr w:rsidR="006A1946" w:rsidTr="006A1946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СОГЛАСОВАНО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 заседании МО  учителей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естественнонаучного  цикла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iCs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Протокол </w:t>
            </w:r>
            <w:r w:rsidR="004332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33214">
              <w:rPr>
                <w:rFonts w:ascii="Times New Roman" w:hAnsi="Times New Roman" w:cs="Times New Roman"/>
                <w:iCs/>
                <w:sz w:val="22"/>
                <w:szCs w:val="22"/>
              </w:rPr>
              <w:t>№</w:t>
            </w:r>
            <w:r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____________  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_______________   2018 г.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Руководитель МО 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Шаткова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Е.В.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СОГЛАСОВАНО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Зам. директора по УВР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_________ 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Мрачковская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Т.Г. </w:t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6A1946" w:rsidRDefault="006A1946" w:rsidP="006A1946">
            <w:pPr>
              <w:ind w:firstLine="426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« ____ » </w:t>
            </w:r>
            <w:r>
              <w:rPr>
                <w:rFonts w:ascii="Times New Roman" w:hAnsi="Times New Roman" w:cs="Times New Roman"/>
                <w:sz w:val="22"/>
                <w:szCs w:val="22"/>
                <w:u w:val="single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2018 г.</w:t>
            </w:r>
          </w:p>
        </w:tc>
      </w:tr>
    </w:tbl>
    <w:p w:rsidR="004C07A3" w:rsidRPr="003E362D" w:rsidRDefault="004C07A3">
      <w:pPr>
        <w:ind w:firstLine="851"/>
        <w:jc w:val="both"/>
        <w:rPr>
          <w:sz w:val="24"/>
          <w:szCs w:val="24"/>
        </w:rPr>
      </w:pPr>
    </w:p>
    <w:sectPr w:rsidR="004C07A3" w:rsidRPr="003E362D" w:rsidSect="00D76B8E">
      <w:pgSz w:w="11906" w:h="16838"/>
      <w:pgMar w:top="1134" w:right="850" w:bottom="1134" w:left="1701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03D48"/>
    <w:multiLevelType w:val="multilevel"/>
    <w:tmpl w:val="576A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C17B36"/>
    <w:multiLevelType w:val="hybridMultilevel"/>
    <w:tmpl w:val="468CC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1736CE"/>
    <w:multiLevelType w:val="multilevel"/>
    <w:tmpl w:val="59A46E28"/>
    <w:lvl w:ilvl="0">
      <w:start w:val="2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36F76"/>
    <w:multiLevelType w:val="multilevel"/>
    <w:tmpl w:val="B6986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205B3E"/>
    <w:multiLevelType w:val="multilevel"/>
    <w:tmpl w:val="3146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4567F6"/>
    <w:multiLevelType w:val="hybridMultilevel"/>
    <w:tmpl w:val="3AD68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482872"/>
    <w:multiLevelType w:val="singleLevel"/>
    <w:tmpl w:val="386CEAE4"/>
    <w:lvl w:ilvl="0">
      <w:start w:val="10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7">
    <w:nsid w:val="5EE53EE7"/>
    <w:multiLevelType w:val="multilevel"/>
    <w:tmpl w:val="EDAC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0304D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9">
    <w:nsid w:val="711D3FC7"/>
    <w:multiLevelType w:val="multilevel"/>
    <w:tmpl w:val="CA5A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021D68"/>
    <w:multiLevelType w:val="multilevel"/>
    <w:tmpl w:val="9B00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CC0C52"/>
    <w:multiLevelType w:val="multilevel"/>
    <w:tmpl w:val="CF20872A"/>
    <w:lvl w:ilvl="0">
      <w:start w:val="4"/>
      <w:numFmt w:val="upperRoman"/>
      <w:lvlText w:val="%1."/>
      <w:lvlJc w:val="right"/>
      <w:pPr>
        <w:tabs>
          <w:tab w:val="num" w:pos="1778"/>
        </w:tabs>
        <w:ind w:left="1778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2498"/>
        </w:tabs>
        <w:ind w:left="2498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3218"/>
        </w:tabs>
        <w:ind w:left="3218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3938"/>
        </w:tabs>
        <w:ind w:left="3938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4658"/>
        </w:tabs>
        <w:ind w:left="4658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5378"/>
        </w:tabs>
        <w:ind w:left="5378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6098"/>
        </w:tabs>
        <w:ind w:left="6098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6818"/>
        </w:tabs>
        <w:ind w:left="6818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7538"/>
        </w:tabs>
        <w:ind w:left="7538" w:hanging="360"/>
      </w:pPr>
    </w:lvl>
  </w:abstractNum>
  <w:abstractNum w:abstractNumId="12">
    <w:nsid w:val="7E70636E"/>
    <w:multiLevelType w:val="multilevel"/>
    <w:tmpl w:val="8DC40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0B2969"/>
    <w:multiLevelType w:val="singleLevel"/>
    <w:tmpl w:val="386CEAE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13"/>
  </w:num>
  <w:num w:numId="2">
    <w:abstractNumId w:val="6"/>
  </w:num>
  <w:num w:numId="3">
    <w:abstractNumId w:val="8"/>
  </w:num>
  <w:num w:numId="4">
    <w:abstractNumId w:val="4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"/>
  </w:num>
  <w:num w:numId="10">
    <w:abstractNumId w:val="5"/>
  </w:num>
  <w:num w:numId="11">
    <w:abstractNumId w:val="11"/>
  </w:num>
  <w:num w:numId="12">
    <w:abstractNumId w:val="1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2"/>
  </w:compat>
  <w:rsids>
    <w:rsidRoot w:val="00A27A8F"/>
    <w:rsid w:val="00005120"/>
    <w:rsid w:val="00012B50"/>
    <w:rsid w:val="00063115"/>
    <w:rsid w:val="0014068B"/>
    <w:rsid w:val="0017651F"/>
    <w:rsid w:val="001D11FC"/>
    <w:rsid w:val="00231693"/>
    <w:rsid w:val="0025266A"/>
    <w:rsid w:val="00260575"/>
    <w:rsid w:val="00261C05"/>
    <w:rsid w:val="00285A25"/>
    <w:rsid w:val="002D1E31"/>
    <w:rsid w:val="003420D7"/>
    <w:rsid w:val="00356979"/>
    <w:rsid w:val="003D6689"/>
    <w:rsid w:val="003E362D"/>
    <w:rsid w:val="00430882"/>
    <w:rsid w:val="00433214"/>
    <w:rsid w:val="00443698"/>
    <w:rsid w:val="00460722"/>
    <w:rsid w:val="004C07A3"/>
    <w:rsid w:val="004F2B4A"/>
    <w:rsid w:val="004F4CD4"/>
    <w:rsid w:val="00550656"/>
    <w:rsid w:val="00560D50"/>
    <w:rsid w:val="005B134D"/>
    <w:rsid w:val="005E2B42"/>
    <w:rsid w:val="00633283"/>
    <w:rsid w:val="00657ECA"/>
    <w:rsid w:val="00675AB3"/>
    <w:rsid w:val="006A1946"/>
    <w:rsid w:val="006C4118"/>
    <w:rsid w:val="006C7088"/>
    <w:rsid w:val="00703E66"/>
    <w:rsid w:val="0078764F"/>
    <w:rsid w:val="008A44BB"/>
    <w:rsid w:val="00936629"/>
    <w:rsid w:val="009E544D"/>
    <w:rsid w:val="00A27A8F"/>
    <w:rsid w:val="00A61717"/>
    <w:rsid w:val="00A77044"/>
    <w:rsid w:val="00AB4C2A"/>
    <w:rsid w:val="00AE1063"/>
    <w:rsid w:val="00B151F2"/>
    <w:rsid w:val="00B513D8"/>
    <w:rsid w:val="00B54A0F"/>
    <w:rsid w:val="00B91244"/>
    <w:rsid w:val="00CC54F2"/>
    <w:rsid w:val="00D76B8E"/>
    <w:rsid w:val="00D85CFD"/>
    <w:rsid w:val="00D87FF1"/>
    <w:rsid w:val="00DF5F92"/>
    <w:rsid w:val="00E52EF7"/>
    <w:rsid w:val="00F0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51F"/>
  </w:style>
  <w:style w:type="paragraph" w:styleId="1">
    <w:name w:val="heading 1"/>
    <w:basedOn w:val="a"/>
    <w:next w:val="a"/>
    <w:qFormat/>
    <w:rsid w:val="0017651F"/>
    <w:pPr>
      <w:keepNext/>
      <w:ind w:firstLine="851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17651F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5A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E544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A61717"/>
    <w:pPr>
      <w:spacing w:before="100" w:beforeAutospacing="1" w:after="100" w:afterAutospacing="1"/>
    </w:pPr>
    <w:rPr>
      <w:sz w:val="24"/>
      <w:szCs w:val="24"/>
    </w:rPr>
  </w:style>
  <w:style w:type="table" w:styleId="a6">
    <w:name w:val="Table Grid"/>
    <w:basedOn w:val="a1"/>
    <w:uiPriority w:val="99"/>
    <w:rsid w:val="006A1946"/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C70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F5D40-0EA1-446B-8A44-EB6636C6E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Планирование факультативных</vt:lpstr>
    </vt:vector>
  </TitlesOfParts>
  <Company>ФМШ №2</Company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Планирование факультативных</dc:title>
  <dc:creator>VICTOR</dc:creator>
  <cp:lastModifiedBy>фмл</cp:lastModifiedBy>
  <cp:revision>23</cp:revision>
  <cp:lastPrinted>1900-12-31T21:00:00Z</cp:lastPrinted>
  <dcterms:created xsi:type="dcterms:W3CDTF">2018-11-03T19:49:00Z</dcterms:created>
  <dcterms:modified xsi:type="dcterms:W3CDTF">2019-05-16T08:49:00Z</dcterms:modified>
</cp:coreProperties>
</file>