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4.6pt;margin-top:-40.7pt;width:556.45pt;height:802.65pt;z-index:251658240" strokecolor="white [3212]">
            <v:textbox>
              <w:txbxContent>
                <w:p w:rsidR="00B35804" w:rsidRDefault="00B358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74510" cy="9717005"/>
                        <wp:effectExtent l="0" t="0" r="0" b="0"/>
                        <wp:docPr id="1" name="Рисунок 1" descr="C:\Users\фмл\Documents\2019_05_16\IMG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4510" cy="971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804" w:rsidRDefault="00B35804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A81" w:rsidRPr="00F271DB" w:rsidRDefault="00533E17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1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FB5C0B" w:rsidRPr="00F271D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Start w:id="0" w:name="_GoBack"/>
      <w:bookmarkEnd w:id="0"/>
    </w:p>
    <w:p w:rsidR="00CD17C6" w:rsidRDefault="00CD17C6" w:rsidP="007F0F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1A9B" w:rsidRPr="00991A9B" w:rsidRDefault="00991A9B" w:rsidP="00991A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Рабочая программа курса «Основные вопросы курса физики: теория и практика.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класс» соответствует учебному плану МБОУ ФМЛ и предназначена для  учащихся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классов общеобразовательных учреждений, где физика преподается на базовом уровне.</w:t>
      </w:r>
    </w:p>
    <w:p w:rsidR="00991A9B" w:rsidRPr="00991A9B" w:rsidRDefault="00991A9B" w:rsidP="00991A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Факультативный курс  рассчитан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в неделю,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 в год.</w:t>
      </w:r>
    </w:p>
    <w:p w:rsidR="00991A9B" w:rsidRPr="00991A9B" w:rsidRDefault="00991A9B" w:rsidP="00991A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программе выделены основные разделы школьного курса физики, в начале изучения которых с учащимися повторяются основные </w:t>
      </w:r>
      <w:proofErr w:type="gramStart"/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законы</w:t>
      </w:r>
      <w:proofErr w:type="gramEnd"/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формулы данного раздела. При повторении обобщаются, систематизируются как теоретический материал, так и приёмы решения задач.</w:t>
      </w: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Используемый математический аппарат не выходит за рамки школьной программы по элементарной математике и соответствует уровню  математических знаний у учащихся данного возраста.</w:t>
      </w:r>
    </w:p>
    <w:p w:rsidR="00991A9B" w:rsidRPr="00991A9B" w:rsidRDefault="00991A9B" w:rsidP="00991A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позволяет не только освоить материал на высоком уровне, но и развить способности к творческому мышлению, развивает содержание базового курса физики,</w:t>
      </w:r>
      <w:r w:rsidRPr="00991A9B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99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предполагает совершенствование подготовки школьников по освоению основных разделов физики.</w:t>
      </w: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Включенные в программу задания позволяют повышать образовательный уровень всех учащихся, так как каждый сможет работать в зоне своего ближайшего развития. </w:t>
      </w:r>
    </w:p>
    <w:p w:rsidR="00991A9B" w:rsidRPr="00991A9B" w:rsidRDefault="00991A9B" w:rsidP="00991A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данному курсу составлен сборник задач, включающий в себя задачи различного уровня сложности </w:t>
      </w:r>
      <w:proofErr w:type="gramStart"/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простых до олимпиадных. На курсах учителю предоставляется  возможность выбирать разные задания для учащихся с разным уровнем подготовки и интереса к физике. </w:t>
      </w:r>
    </w:p>
    <w:p w:rsidR="00991A9B" w:rsidRPr="00991A9B" w:rsidRDefault="00991A9B" w:rsidP="00991A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прохождения тем проводятся контрольные работы, проверяющие обязательный уровень усвоения.</w:t>
      </w:r>
    </w:p>
    <w:p w:rsidR="00F03A81" w:rsidRPr="00F03A81" w:rsidRDefault="00F03A81" w:rsidP="007F0F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E17" w:rsidRDefault="00533E17" w:rsidP="00666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33E17" w:rsidRDefault="00533E17" w:rsidP="00533E1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60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533E17" w:rsidRPr="00F03A81" w:rsidRDefault="000E272C" w:rsidP="00A77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Механическое движение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0E272C" w:rsidRPr="000E272C" w:rsidRDefault="000E272C" w:rsidP="000E2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72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измерения. Единицы измерения длины, площади, объёма, времени. Кратные и дольные единицы. Система СИ.</w:t>
      </w:r>
    </w:p>
    <w:p w:rsidR="00533E17" w:rsidRDefault="000E272C" w:rsidP="000E272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Механическое  движение. Материальная точка. Тело отсчета. Система координат.  Траектория и путь. Равномерное движение. Скорость, путь, время движения. </w:t>
      </w:r>
      <w:r w:rsidR="00573820"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</w:t>
      </w:r>
      <w:r w:rsid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573820"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пути, времени, скорости равномерного прямолинейного движения. </w:t>
      </w:r>
      <w:r w:rsidRPr="000E272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272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координаты. Графическое представление  движения.  Графики пути и скорости. Средняя скорость. Относительность движения. Движение двух тел.</w:t>
      </w:r>
    </w:p>
    <w:p w:rsidR="00533E17" w:rsidRPr="00F03A81" w:rsidRDefault="000E272C" w:rsidP="00A77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Масса и плотность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вещества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533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="00533E17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533E17" w:rsidRPr="00F03A81" w:rsidRDefault="00573820" w:rsidP="00573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Объём, масса, плотность. Единицы измерения.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массы и объема тела по его плотности. </w:t>
      </w:r>
      <w:r w:rsidRP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смеси, плотность сплава.</w:t>
      </w:r>
    </w:p>
    <w:p w:rsidR="00533E17" w:rsidRPr="00F03A81" w:rsidRDefault="00533E17" w:rsidP="0053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E17" w:rsidRPr="00F03A81" w:rsidRDefault="00533E17" w:rsidP="00A77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тел (</w:t>
      </w:r>
      <w:r w:rsidR="005738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="005738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F271DB" w:rsidRDefault="006661B7" w:rsidP="00F27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тел.  Сила, единица измерения. Точка приложения сил. Измерение сил.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3E17"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 тяжести. </w:t>
      </w:r>
      <w:r w:rsidRP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упругости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3E17"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тела.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трения.</w:t>
      </w:r>
      <w:r w:rsidRPr="00573820">
        <w:t xml:space="preserve"> </w:t>
      </w:r>
      <w:r w:rsidR="00533E17"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Равнодействующая сил. </w:t>
      </w:r>
      <w:r w:rsidR="00F271DB" w:rsidRPr="0057382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сил, направленных по одной прямой</w:t>
      </w:r>
      <w:r w:rsidR="00F271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71DB" w:rsidRDefault="00F271DB" w:rsidP="00F271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E17" w:rsidRPr="00F03A81" w:rsidRDefault="00533E17" w:rsidP="00F271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Давление твердых тел, жидкостей и газов (</w:t>
      </w:r>
      <w:r w:rsidR="00B40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="00B40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406B5" w:rsidRDefault="00533E17" w:rsidP="00B40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Давление. </w:t>
      </w:r>
      <w:r w:rsidR="00B406B5" w:rsidRP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твёрдых тел.</w:t>
      </w:r>
      <w:r w:rsid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</w:t>
      </w:r>
      <w:r w:rsid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давления. </w:t>
      </w:r>
      <w:r w:rsidR="00B406B5" w:rsidRP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Гидростатическое давление.  Передача давления жидкостями и газами.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Паскаля. Передача давления жидкостями и газами. Расч</w:t>
      </w:r>
      <w:r w:rsid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давления жидкости на дно и стенки сосуда. Сообщающиеся сосуды. </w:t>
      </w:r>
      <w:r w:rsidR="00B406B5" w:rsidRPr="00B406B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Гидравлический пресс.</w:t>
      </w:r>
    </w:p>
    <w:p w:rsidR="00533E17" w:rsidRPr="00F03A81" w:rsidRDefault="00533E17" w:rsidP="00A77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и мощность. </w:t>
      </w:r>
      <w:r w:rsidR="00A770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механизмы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9470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 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="009470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асов</w:t>
      </w:r>
      <w:r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533E17" w:rsidRPr="00F03A81" w:rsidRDefault="00533E17" w:rsidP="0053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силы, действующей по направлению движения тела. Мощность. Кинетическая энергия движущегося тела. Потенциальная энергия тел. Превращение одного вида механической энергии в другой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E17" w:rsidRDefault="00533E17" w:rsidP="00533E1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Простые механизмы. Условия равновесия рычага. Момент силы. Равновесие тела с закрепленной осью вращения. </w:t>
      </w:r>
      <w:r w:rsidR="00947085" w:rsidRPr="009470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моментов.</w:t>
      </w:r>
      <w:r w:rsidR="0094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равновесия тел. «Золотое правило» механики. </w:t>
      </w:r>
      <w:r w:rsidR="00947085" w:rsidRPr="0094708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Блоки, ворот. Подвижный и неподвижный блоки. Полиспаст. Применение условия равновесия рычага к блоку.</w:t>
      </w:r>
      <w:r w:rsidR="0094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полезного действия.</w:t>
      </w:r>
    </w:p>
    <w:p w:rsidR="00947085" w:rsidRDefault="00947085" w:rsidP="0094708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Итоговое повторение (10 часов)</w:t>
      </w:r>
    </w:p>
    <w:p w:rsidR="00F03A81" w:rsidRPr="00F03A81" w:rsidRDefault="00F03A81" w:rsidP="007F0F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A81" w:rsidRPr="00F03A81" w:rsidRDefault="00533E17" w:rsidP="00533E1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F03A81" w:rsidRPr="00F03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учащихся</w:t>
      </w:r>
    </w:p>
    <w:p w:rsidR="00F03A81" w:rsidRDefault="00F03A81" w:rsidP="007F0F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элективного курса по физике</w:t>
      </w:r>
      <w:r w:rsidRPr="00F03A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F03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 должен </w:t>
      </w:r>
    </w:p>
    <w:p w:rsidR="000E272C" w:rsidRPr="000E272C" w:rsidRDefault="000E272C" w:rsidP="000E272C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знать/понимать</w:t>
      </w:r>
      <w:r w:rsidRPr="000E2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E272C" w:rsidRPr="000E272C" w:rsidRDefault="000E272C" w:rsidP="000E272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E2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понятий</w:t>
      </w: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физическое явление, физический закон, вещество, взаимодействие, атом, атомное ядро;</w:t>
      </w:r>
      <w:proofErr w:type="gramEnd"/>
    </w:p>
    <w:p w:rsidR="000E272C" w:rsidRPr="000E272C" w:rsidRDefault="000E272C" w:rsidP="000E272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E2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физических величин</w:t>
      </w: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путь, скорость, масса, плотность, сила, давление, импульс, работа, мощность, кинетическая энергия, потенциальная энергия, коэффициент полезного действия;</w:t>
      </w:r>
      <w:proofErr w:type="gramEnd"/>
    </w:p>
    <w:p w:rsidR="000E272C" w:rsidRPr="000E272C" w:rsidRDefault="000E272C" w:rsidP="000E272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смысл физических законов</w:t>
      </w: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Паскаля, Архимеда, Ньютона, всемирного тяготения, сохранения механической энергии.</w:t>
      </w:r>
    </w:p>
    <w:p w:rsidR="000E272C" w:rsidRPr="000E272C" w:rsidRDefault="000E272C" w:rsidP="000E272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i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уметь: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объяснять физические явления: равномерное прямолинейное движение, передачу давления жидкостями и газами, плавание тел, диффузию;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от силы нормального давления;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результаты измерений и расч</w:t>
      </w:r>
      <w:r w:rsidR="00947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 в единицах Международной системы;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практического использования физических знаний о механических явлениях;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применение изученных физических законов;</w:t>
      </w:r>
    </w:p>
    <w:p w:rsidR="000E272C" w:rsidRPr="000E272C" w:rsidRDefault="000E272C" w:rsidP="000E272C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A47E6D" w:rsidRPr="00FB5C0B" w:rsidRDefault="000E272C" w:rsidP="0094708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</w:t>
      </w:r>
      <w:r w:rsidR="00947085" w:rsidRPr="00947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47085" w:rsidRPr="00FB5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1B7" w:rsidRDefault="006661B7" w:rsidP="00A7707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7076" w:rsidRPr="00A77076" w:rsidRDefault="00A77076" w:rsidP="00A7707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70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 Календарно-тематическое планирование</w:t>
      </w:r>
    </w:p>
    <w:p w:rsidR="00A77076" w:rsidRPr="00A77076" w:rsidRDefault="006661B7" w:rsidP="006661B7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076" w:rsidRP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(30 занятий по </w:t>
      </w:r>
      <w:r w:rsid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7076" w:rsidRP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часа; всего </w:t>
      </w:r>
      <w:r w:rsid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77076" w:rsidRPr="00A77076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893"/>
        <w:gridCol w:w="1010"/>
        <w:gridCol w:w="1010"/>
      </w:tblGrid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93" w:type="dxa"/>
          </w:tcPr>
          <w:p w:rsidR="00E46666" w:rsidRPr="00FB5C0B" w:rsidRDefault="00E46666" w:rsidP="00A7707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измерения. Единицы измерения длины, площади, объёма, времени. Кратные и дольные единицы. Система СИ.</w:t>
            </w:r>
          </w:p>
        </w:tc>
        <w:tc>
          <w:tcPr>
            <w:tcW w:w="1010" w:type="dxa"/>
          </w:tcPr>
          <w:p w:rsidR="00E46666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DE3B43" w:rsidTr="00E716BC">
        <w:trPr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Механическое  движение. Материальная точка. Тело отсчета. Система координат.  Траектория и путь. Равномерное движение. Скорость, путь, время движения. Единицы измерения.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Уравнение координаты. 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представление  движения.  Графики пути и скорости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скорость.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Относительность движения.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двух тел.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 по теме: «Механическое движение».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масса, плотность. Единицы измерения.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смеси, плотность сплава.</w:t>
            </w:r>
          </w:p>
        </w:tc>
        <w:tc>
          <w:tcPr>
            <w:tcW w:w="1010" w:type="dxa"/>
          </w:tcPr>
          <w:p w:rsidR="00E46666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Подготовка к контрольной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 по теме «</w:t>
            </w:r>
            <w:r w:rsidRPr="002E3717">
              <w:rPr>
                <w:rFonts w:ascii="Times New Roman" w:hAnsi="Times New Roman" w:cs="Times New Roman"/>
                <w:sz w:val="24"/>
                <w:szCs w:val="24"/>
              </w:rPr>
              <w:t>Масса и плотность физических тел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trHeight w:val="558"/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B43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тел.  Сила, единица измерения. 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приложения сил. Измерение сил.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666" w:rsidRPr="00FB5C0B" w:rsidTr="00E716BC">
        <w:trPr>
          <w:trHeight w:val="246"/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сил, направленных по одной прямой.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hAnsi="Times New Roman" w:cs="Times New Roman"/>
                <w:sz w:val="24"/>
                <w:szCs w:val="24"/>
              </w:rPr>
              <w:t>Сила тяжести. Сила упругости, вес тела. Сила трения.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Подготовка к контрольной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5738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 «Взаимодействие тел.».</w:t>
            </w:r>
          </w:p>
        </w:tc>
        <w:tc>
          <w:tcPr>
            <w:tcW w:w="1010" w:type="dxa"/>
          </w:tcPr>
          <w:p w:rsidR="00E46666" w:rsidRPr="00DE3B43" w:rsidRDefault="00E46666" w:rsidP="005738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5738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твёрдых тел. 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Гидростатическое давление.  Передача давления жидкостям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газам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Закон Паскаля.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Сообщающиеся сосуды. Гидравлический пресс. Атмосферное давление. Манометр.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Подготовка к контрольной работе.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 «Давление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твёрдых тел, жидкостей и газов</w:t>
            </w:r>
            <w:proofErr w:type="gramStart"/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работа. Мощность.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DE3B43" w:rsidTr="00E716BC">
        <w:trPr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Золотое правило механики. КПД простых механизмов.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DE3B43" w:rsidTr="00E716BC">
        <w:trPr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механизмы. Рычаг. Момент силы. Правило моментов.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DE3B43" w:rsidTr="00E716BC">
        <w:trPr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Блоки, ворот. Подвижный и неподвижный блоки. Полиспаст. Применение условия равновесия рычага к блоку.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Подготовка к контрольной работе.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 по теме «Механическая работа. Мощность. Простые механизмы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DE3B43" w:rsidTr="00E716BC">
        <w:trPr>
          <w:jc w:val="center"/>
        </w:trPr>
        <w:tc>
          <w:tcPr>
            <w:tcW w:w="534" w:type="dxa"/>
          </w:tcPr>
          <w:p w:rsidR="00E46666" w:rsidRPr="00DE3B43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Механическое  движение»</w:t>
            </w: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E3717">
              <w:rPr>
                <w:rFonts w:ascii="Times New Roman" w:hAnsi="Times New Roman" w:cs="Times New Roman"/>
                <w:sz w:val="24"/>
                <w:szCs w:val="24"/>
              </w:rPr>
              <w:t>Масса и плотность физических тел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 «Взаимодействие тел. Силы»,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DE3B43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E3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«Механическая работа. Мощность. Простые механизмы».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666" w:rsidRPr="00FB5C0B" w:rsidTr="00E716BC">
        <w:trPr>
          <w:jc w:val="center"/>
        </w:trPr>
        <w:tc>
          <w:tcPr>
            <w:tcW w:w="534" w:type="dxa"/>
          </w:tcPr>
          <w:p w:rsidR="00E46666" w:rsidRPr="00FB5C0B" w:rsidRDefault="00E46666" w:rsidP="00A77076">
            <w:pPr>
              <w:numPr>
                <w:ilvl w:val="0"/>
                <w:numId w:val="2"/>
              </w:numPr>
              <w:spacing w:after="0" w:line="240" w:lineRule="auto"/>
              <w:ind w:left="0" w:right="-2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:rsidR="00E46666" w:rsidRPr="00FB5C0B" w:rsidRDefault="00E46666" w:rsidP="00A77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3CA3" w:rsidRDefault="000B3CA3" w:rsidP="007F0FA1">
      <w:pPr>
        <w:ind w:firstLine="709"/>
        <w:rPr>
          <w:sz w:val="24"/>
          <w:szCs w:val="24"/>
        </w:rPr>
      </w:pPr>
    </w:p>
    <w:tbl>
      <w:tblPr>
        <w:tblStyle w:val="a5"/>
        <w:tblpPr w:leftFromText="180" w:rightFromText="180" w:vertAnchor="text" w:horzAnchor="margin" w:tblpY="194"/>
        <w:tblW w:w="8046" w:type="dxa"/>
        <w:tblLook w:val="04A0" w:firstRow="1" w:lastRow="0" w:firstColumn="1" w:lastColumn="0" w:noHBand="0" w:noVBand="1"/>
      </w:tblPr>
      <w:tblGrid>
        <w:gridCol w:w="4077"/>
        <w:gridCol w:w="3969"/>
      </w:tblGrid>
      <w:tr w:rsidR="00F271DB" w:rsidRPr="00676655" w:rsidTr="00B23ED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СОГЛАСОВАНО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на заседании МО</w:t>
            </w:r>
            <w:r w:rsidR="00283943">
              <w:rPr>
                <w:szCs w:val="24"/>
              </w:rPr>
              <w:t xml:space="preserve"> </w:t>
            </w:r>
            <w:r w:rsidRPr="00676655">
              <w:rPr>
                <w:szCs w:val="24"/>
              </w:rPr>
              <w:t>учителей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естественнонаучного  цикла</w:t>
            </w:r>
          </w:p>
          <w:p w:rsidR="00F271DB" w:rsidRPr="00676655" w:rsidRDefault="00F271DB" w:rsidP="00B23ED9">
            <w:pPr>
              <w:pStyle w:val="a3"/>
              <w:rPr>
                <w:iCs/>
                <w:szCs w:val="24"/>
                <w:u w:val="single"/>
              </w:rPr>
            </w:pPr>
            <w:r w:rsidRPr="00676655">
              <w:rPr>
                <w:szCs w:val="24"/>
              </w:rPr>
              <w:t>Протокол</w:t>
            </w:r>
            <w:r>
              <w:rPr>
                <w:szCs w:val="24"/>
              </w:rPr>
              <w:t xml:space="preserve"> </w:t>
            </w:r>
            <w:r w:rsidRPr="00676655">
              <w:rPr>
                <w:szCs w:val="24"/>
              </w:rPr>
              <w:t xml:space="preserve"> </w:t>
            </w:r>
            <w:r w:rsidRPr="00D47FC2">
              <w:rPr>
                <w:iCs/>
                <w:szCs w:val="24"/>
              </w:rPr>
              <w:t>№</w:t>
            </w:r>
            <w:r w:rsidRPr="00676655">
              <w:rPr>
                <w:iCs/>
                <w:szCs w:val="24"/>
              </w:rPr>
              <w:t xml:space="preserve">____________  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от _______________2018 г.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 xml:space="preserve">Руководитель МО 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 xml:space="preserve">___________ </w:t>
            </w:r>
            <w:proofErr w:type="spellStart"/>
            <w:r w:rsidRPr="00676655">
              <w:rPr>
                <w:szCs w:val="24"/>
              </w:rPr>
              <w:t>Шаткова</w:t>
            </w:r>
            <w:proofErr w:type="spellEnd"/>
            <w:r w:rsidRPr="00676655">
              <w:rPr>
                <w:szCs w:val="24"/>
              </w:rPr>
              <w:t xml:space="preserve"> Е.В.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СОГЛАСОВАНО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Зам. директора по УВР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 xml:space="preserve">_________  </w:t>
            </w:r>
            <w:proofErr w:type="spellStart"/>
            <w:r w:rsidRPr="00676655">
              <w:rPr>
                <w:szCs w:val="24"/>
              </w:rPr>
              <w:t>Мрачковская</w:t>
            </w:r>
            <w:proofErr w:type="spellEnd"/>
            <w:r w:rsidRPr="00676655">
              <w:rPr>
                <w:szCs w:val="24"/>
              </w:rPr>
              <w:t xml:space="preserve"> Т.Г. </w:t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ab/>
            </w:r>
          </w:p>
          <w:p w:rsidR="00F271DB" w:rsidRPr="00676655" w:rsidRDefault="00F271DB" w:rsidP="00B23ED9">
            <w:pPr>
              <w:pStyle w:val="a3"/>
              <w:rPr>
                <w:szCs w:val="24"/>
              </w:rPr>
            </w:pPr>
            <w:r w:rsidRPr="00676655">
              <w:rPr>
                <w:szCs w:val="24"/>
              </w:rPr>
              <w:t>« ____ »</w:t>
            </w:r>
            <w:r>
              <w:rPr>
                <w:szCs w:val="24"/>
              </w:rPr>
              <w:t xml:space="preserve"> </w:t>
            </w:r>
            <w:r w:rsidRPr="00676655">
              <w:rPr>
                <w:szCs w:val="24"/>
              </w:rPr>
              <w:t>____________</w:t>
            </w:r>
            <w:r>
              <w:rPr>
                <w:szCs w:val="24"/>
              </w:rPr>
              <w:t xml:space="preserve">   </w:t>
            </w:r>
            <w:r w:rsidRPr="00676655">
              <w:rPr>
                <w:szCs w:val="24"/>
              </w:rPr>
              <w:t xml:space="preserve"> 2018 г.</w:t>
            </w:r>
          </w:p>
        </w:tc>
      </w:tr>
    </w:tbl>
    <w:p w:rsidR="00F271DB" w:rsidRPr="00DE3B43" w:rsidRDefault="00F271DB" w:rsidP="007F0FA1">
      <w:pPr>
        <w:ind w:firstLine="709"/>
        <w:rPr>
          <w:sz w:val="24"/>
          <w:szCs w:val="24"/>
        </w:rPr>
      </w:pPr>
    </w:p>
    <w:sectPr w:rsidR="00F271DB" w:rsidRPr="00DE3B43" w:rsidSect="00DE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D3CCE"/>
    <w:multiLevelType w:val="multilevel"/>
    <w:tmpl w:val="D6C6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AE0D1E"/>
    <w:multiLevelType w:val="multilevel"/>
    <w:tmpl w:val="B5BC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7205E5"/>
    <w:multiLevelType w:val="multilevel"/>
    <w:tmpl w:val="991A22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>
    <w:nsid w:val="68030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F0B2969"/>
    <w:multiLevelType w:val="singleLevel"/>
    <w:tmpl w:val="386CEAE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5C0B"/>
    <w:rsid w:val="000513E6"/>
    <w:rsid w:val="000B3CA3"/>
    <w:rsid w:val="000E272C"/>
    <w:rsid w:val="00125C15"/>
    <w:rsid w:val="00130EEB"/>
    <w:rsid w:val="001620AA"/>
    <w:rsid w:val="001E3E00"/>
    <w:rsid w:val="00283943"/>
    <w:rsid w:val="002B38DA"/>
    <w:rsid w:val="002D3292"/>
    <w:rsid w:val="00357021"/>
    <w:rsid w:val="00425989"/>
    <w:rsid w:val="00432DD4"/>
    <w:rsid w:val="00434039"/>
    <w:rsid w:val="004A62B9"/>
    <w:rsid w:val="00533E17"/>
    <w:rsid w:val="00557E6F"/>
    <w:rsid w:val="00573820"/>
    <w:rsid w:val="0059497C"/>
    <w:rsid w:val="005C159F"/>
    <w:rsid w:val="00656E8B"/>
    <w:rsid w:val="006617AB"/>
    <w:rsid w:val="006661B7"/>
    <w:rsid w:val="00697127"/>
    <w:rsid w:val="007517EA"/>
    <w:rsid w:val="007F0FA1"/>
    <w:rsid w:val="00875AE9"/>
    <w:rsid w:val="00947085"/>
    <w:rsid w:val="00991A9B"/>
    <w:rsid w:val="009D0A74"/>
    <w:rsid w:val="009D4D0C"/>
    <w:rsid w:val="00A235F2"/>
    <w:rsid w:val="00A47E6D"/>
    <w:rsid w:val="00A77076"/>
    <w:rsid w:val="00AA29D7"/>
    <w:rsid w:val="00B10B42"/>
    <w:rsid w:val="00B129EE"/>
    <w:rsid w:val="00B35804"/>
    <w:rsid w:val="00B406B5"/>
    <w:rsid w:val="00BD37AA"/>
    <w:rsid w:val="00C54F64"/>
    <w:rsid w:val="00C57DDA"/>
    <w:rsid w:val="00C91649"/>
    <w:rsid w:val="00CD17C6"/>
    <w:rsid w:val="00D14329"/>
    <w:rsid w:val="00D251F6"/>
    <w:rsid w:val="00D3684A"/>
    <w:rsid w:val="00DA4B65"/>
    <w:rsid w:val="00DE3B43"/>
    <w:rsid w:val="00E23915"/>
    <w:rsid w:val="00E42AE1"/>
    <w:rsid w:val="00E46666"/>
    <w:rsid w:val="00E902B8"/>
    <w:rsid w:val="00E921F8"/>
    <w:rsid w:val="00F03A81"/>
    <w:rsid w:val="00F2265B"/>
    <w:rsid w:val="00F271DB"/>
    <w:rsid w:val="00F509FF"/>
    <w:rsid w:val="00F53505"/>
    <w:rsid w:val="00FA3A9A"/>
    <w:rsid w:val="00FB5C0B"/>
    <w:rsid w:val="00FF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271DB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271D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F271D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191EA-B101-4358-9FCE-6982E00C8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FML</Company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фмл</cp:lastModifiedBy>
  <cp:revision>19</cp:revision>
  <cp:lastPrinted>2009-03-07T10:06:00Z</cp:lastPrinted>
  <dcterms:created xsi:type="dcterms:W3CDTF">2010-09-01T15:56:00Z</dcterms:created>
  <dcterms:modified xsi:type="dcterms:W3CDTF">2019-05-16T07:58:00Z</dcterms:modified>
</cp:coreProperties>
</file>