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C5" w:rsidRPr="005D70E1" w:rsidRDefault="00A126C5" w:rsidP="00A126C5">
      <w:pPr>
        <w:pStyle w:val="a7"/>
        <w:rPr>
          <w:sz w:val="20"/>
        </w:rPr>
      </w:pPr>
      <w:r w:rsidRPr="005D70E1">
        <w:rPr>
          <w:sz w:val="20"/>
        </w:rPr>
        <w:t xml:space="preserve">УПРАВЛЕНИЕ ОБРАЗОВАНИЯ АДМИНИСТРАЦИИ </w:t>
      </w:r>
      <w:r w:rsidRPr="005D70E1">
        <w:rPr>
          <w:sz w:val="20"/>
        </w:rPr>
        <w:br/>
        <w:t>СЕРГИЕВО-ПОСАДСКОГО МУНИЦИПАЛЬНОГО РАЙОНА</w:t>
      </w:r>
    </w:p>
    <w:p w:rsidR="00A126C5" w:rsidRPr="005D70E1" w:rsidRDefault="00A126C5" w:rsidP="00A126C5">
      <w:pPr>
        <w:pStyle w:val="a7"/>
      </w:pPr>
    </w:p>
    <w:p w:rsidR="00A126C5" w:rsidRPr="005D70E1" w:rsidRDefault="00A126C5" w:rsidP="00A126C5">
      <w:pPr>
        <w:pStyle w:val="a7"/>
        <w:rPr>
          <w:b/>
          <w:color w:val="0000FF"/>
        </w:rPr>
      </w:pPr>
      <w:r w:rsidRPr="005D70E1">
        <w:rPr>
          <w:b/>
          <w:color w:val="0000FF"/>
        </w:rPr>
        <w:t xml:space="preserve">МУНИЦИПАЛЬНОЕ </w:t>
      </w:r>
      <w:r>
        <w:rPr>
          <w:b/>
          <w:color w:val="0000FF"/>
        </w:rPr>
        <w:t xml:space="preserve">БЮДЖЕТНОЕ </w:t>
      </w:r>
      <w:r w:rsidRPr="005D70E1">
        <w:rPr>
          <w:b/>
          <w:color w:val="0000FF"/>
        </w:rPr>
        <w:t>ОБЩЕОБРАЗОВАТЕЛЬНОЕ УЧРЕЖДЕНИЕ</w:t>
      </w:r>
    </w:p>
    <w:p w:rsidR="00A126C5" w:rsidRPr="005D70E1" w:rsidRDefault="00A126C5" w:rsidP="00A126C5">
      <w:pPr>
        <w:pStyle w:val="a7"/>
        <w:rPr>
          <w:b/>
          <w:color w:val="0000FF"/>
        </w:rPr>
      </w:pPr>
      <w:r w:rsidRPr="005D70E1">
        <w:rPr>
          <w:b/>
          <w:color w:val="0000FF"/>
        </w:rPr>
        <w:t>«ФИЗИКО-МАТЕМАТИЧЕСКИЙ ЛИЦЕЙ»</w:t>
      </w:r>
    </w:p>
    <w:p w:rsidR="00A126C5" w:rsidRDefault="00A126C5" w:rsidP="00503A65">
      <w:pPr>
        <w:ind w:firstLine="426"/>
        <w:jc w:val="center"/>
        <w:rPr>
          <w:color w:val="000000"/>
          <w:shd w:val="clear" w:color="auto" w:fill="FFFFFF"/>
        </w:rPr>
      </w:pPr>
    </w:p>
    <w:p w:rsidR="00A126C5" w:rsidRDefault="00A126C5" w:rsidP="00503A65">
      <w:pPr>
        <w:ind w:firstLine="426"/>
        <w:jc w:val="center"/>
        <w:rPr>
          <w:color w:val="000000"/>
          <w:shd w:val="clear" w:color="auto" w:fill="FFFFFF"/>
        </w:rPr>
      </w:pPr>
    </w:p>
    <w:p w:rsidR="00A126C5" w:rsidRDefault="00A126C5" w:rsidP="00503A65">
      <w:pPr>
        <w:ind w:firstLine="426"/>
        <w:jc w:val="center"/>
        <w:rPr>
          <w:color w:val="000000"/>
          <w:shd w:val="clear" w:color="auto" w:fill="FFFFFF"/>
        </w:rPr>
      </w:pPr>
    </w:p>
    <w:p w:rsidR="00A126C5" w:rsidRDefault="00A126C5" w:rsidP="00503A65">
      <w:pPr>
        <w:ind w:firstLine="426"/>
        <w:jc w:val="center"/>
        <w:rPr>
          <w:color w:val="000000"/>
          <w:shd w:val="clear" w:color="auto" w:fill="FFFFFF"/>
        </w:rPr>
      </w:pPr>
    </w:p>
    <w:p w:rsidR="00A126C5" w:rsidRDefault="00A126C5" w:rsidP="00503A65">
      <w:pPr>
        <w:ind w:firstLine="426"/>
        <w:jc w:val="center"/>
        <w:rPr>
          <w:color w:val="000000"/>
          <w:shd w:val="clear" w:color="auto" w:fill="FFFFFF"/>
        </w:rPr>
      </w:pPr>
    </w:p>
    <w:p w:rsidR="00503A65" w:rsidRPr="00A126C5" w:rsidRDefault="00503A65" w:rsidP="00A126C5">
      <w:pPr>
        <w:ind w:firstLine="426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A126C5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Консультация для учителей района.</w:t>
      </w:r>
    </w:p>
    <w:p w:rsidR="00503A65" w:rsidRPr="00A126C5" w:rsidRDefault="00503A65" w:rsidP="00A126C5">
      <w:pPr>
        <w:ind w:firstLine="426"/>
        <w:jc w:val="center"/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</w:pPr>
      <w:r w:rsidRPr="00A126C5">
        <w:rPr>
          <w:rFonts w:ascii="Times New Roman" w:hAnsi="Times New Roman" w:cs="Times New Roman"/>
          <w:b/>
          <w:color w:val="000000"/>
          <w:sz w:val="52"/>
          <w:szCs w:val="52"/>
          <w:shd w:val="clear" w:color="auto" w:fill="FFFFFF"/>
        </w:rPr>
        <w:t>«Столкновения тел. Задачи ЕГЭ»</w:t>
      </w: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126C5" w:rsidRDefault="00A126C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03A65" w:rsidRPr="00A126C5" w:rsidRDefault="00503A65" w:rsidP="00A126C5">
      <w:pPr>
        <w:ind w:firstLine="426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Учитель физики МБОУ ФМЛ Русаков А. В.</w:t>
      </w:r>
    </w:p>
    <w:p w:rsidR="00A126C5" w:rsidRDefault="00A126C5" w:rsidP="00C8298B">
      <w:pPr>
        <w:ind w:firstLine="426"/>
        <w:jc w:val="both"/>
        <w:rPr>
          <w:color w:val="000000"/>
          <w:shd w:val="clear" w:color="auto" w:fill="FFFFFF"/>
        </w:rPr>
      </w:pPr>
    </w:p>
    <w:p w:rsidR="00A126C5" w:rsidRDefault="00A126C5" w:rsidP="00C8298B">
      <w:pPr>
        <w:ind w:firstLine="426"/>
        <w:jc w:val="both"/>
        <w:rPr>
          <w:color w:val="000000"/>
          <w:shd w:val="clear" w:color="auto" w:fill="FFFFFF"/>
        </w:rPr>
      </w:pPr>
    </w:p>
    <w:p w:rsidR="00A126C5" w:rsidRDefault="00A126C5" w:rsidP="00C8298B">
      <w:pPr>
        <w:ind w:firstLine="426"/>
        <w:jc w:val="both"/>
        <w:rPr>
          <w:color w:val="000000"/>
          <w:shd w:val="clear" w:color="auto" w:fill="FFFFFF"/>
        </w:rPr>
      </w:pPr>
    </w:p>
    <w:p w:rsidR="00F403CB" w:rsidRDefault="00F403CB" w:rsidP="00C8298B">
      <w:pPr>
        <w:ind w:firstLine="426"/>
        <w:jc w:val="both"/>
        <w:rPr>
          <w:color w:val="000000"/>
          <w:shd w:val="clear" w:color="auto" w:fill="FFFFFF"/>
        </w:rPr>
      </w:pPr>
    </w:p>
    <w:p w:rsidR="00A207E2" w:rsidRPr="00A126C5" w:rsidRDefault="00A207E2" w:rsidP="00C8298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Разберем несколько задач, связанных с упругими и неупругими столкновениями тел. Все задачи взяты из реальных вариантов ЕГЭ</w:t>
      </w:r>
      <w:r w:rsidR="006123C5"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прошлых лет</w:t>
      </w:r>
      <w:bookmarkStart w:id="0" w:name="_GoBack"/>
      <w:bookmarkEnd w:id="0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(уровень С).</w:t>
      </w:r>
    </w:p>
    <w:p w:rsidR="009E3857" w:rsidRPr="00A126C5" w:rsidRDefault="00C8298B" w:rsidP="00C8298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Кусок пла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 сталкивается со сколь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щим навстречу по го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поверхности стола брус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 и при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к нему.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пластилина и брус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перед уда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ром направлены вза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им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противоположно и равны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15 м/с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5 м/</w:t>
      </w:r>
      <w:proofErr w:type="gramStart"/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ка в 4 раза боль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ше массы пластилина. 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эф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ци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ент трения сколь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между брус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 и сто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лом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0,17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 какое рас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переместятся слип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брусок с пла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ном к моменту, когда их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уменьшится в 2 раза?</w:t>
      </w:r>
    </w:p>
    <w:p w:rsidR="00C8298B" w:rsidRPr="00A126C5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</w:p>
    <w:p w:rsidR="00C8298B" w:rsidRPr="00A126C5" w:rsidRDefault="00C8298B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 </w:t>
      </w:r>
      <w:r w:rsidRPr="00A12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масса куска пластилина, </w:t>
      </w:r>
      <w:r w:rsidRPr="00A12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масса бруска, 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скорость брус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с пла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после взаимодействия.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глас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закону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импульса: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m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m:t>-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M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=(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m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+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M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)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0</m:t>
            </m:r>
          </m:sub>
        </m:sSub>
      </m:oMath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98B" w:rsidRPr="00A126C5" w:rsidRDefault="00C8298B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 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4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3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 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/15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98B" w:rsidRPr="00A126C5" w:rsidRDefault="00C8298B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усло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вию конечная 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бруска с пла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 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0,5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AD394E"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0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98B" w:rsidRPr="00A126C5" w:rsidRDefault="00C8298B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сохранения и из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механической энергии:</w:t>
      </w:r>
    </w:p>
    <w:p w:rsidR="00AD394E" w:rsidRPr="00A126C5" w:rsidRDefault="00044ADC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(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)</m:t>
              </m:r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0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(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)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+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μ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gS</m:t>
          </m:r>
        </m:oMath>
      </m:oMathPara>
    </w:p>
    <w:p w:rsidR="00C8298B" w:rsidRPr="00F403CB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откуда:</w:t>
      </w:r>
    </w:p>
    <w:p w:rsidR="00C8298B" w:rsidRPr="00A126C5" w:rsidRDefault="00C8298B" w:rsidP="00C8298B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Ответ: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≈ 0,22 м.</w:t>
      </w:r>
    </w:p>
    <w:p w:rsidR="00FA6D90" w:rsidRPr="00A126C5" w:rsidRDefault="00FA6D90" w:rsidP="00C8298B">
      <w:pPr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8298B" w:rsidRPr="00A126C5" w:rsidRDefault="00C8298B" w:rsidP="00C8298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2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. 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Брусок мас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500 г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зы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по 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плоскости с вы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дви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ясь по го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поверхности, стал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 не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движ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ным бруском мас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300 г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 ре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абсолютно не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упру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соударения общая ки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ская энергия брус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ков становится рав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2,5 Дж. Опре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высоту 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плоскости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Тре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ем при дви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пренебречь. Считать, что 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ная плоскость плав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 переходит </w:t>
      </w:r>
      <w:proofErr w:type="gramStart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горизонтальную.</w:t>
      </w:r>
    </w:p>
    <w:p w:rsidR="00C8298B" w:rsidRPr="00A126C5" w:rsidRDefault="00C8298B" w:rsidP="00C82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</w:p>
    <w:p w:rsidR="00C8298B" w:rsidRPr="00A126C5" w:rsidRDefault="00C8298B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Кинетическая энер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брусков после столк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равна</w:t>
      </w:r>
    </w:p>
    <w:p w:rsidR="004B6BD0" w:rsidRPr="00A126C5" w:rsidRDefault="004B6BD0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E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)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</m:oMath>
      </m:oMathPara>
    </w:p>
    <w:p w:rsidR="00C8298B" w:rsidRPr="00A126C5" w:rsidRDefault="00C8298B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="004B6BD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системы после удара. Запишем 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 сохранения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на го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участке:</w:t>
      </w:r>
    </w:p>
    <w:p w:rsidR="004B6BD0" w:rsidRPr="00A126C5" w:rsidRDefault="00044ADC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v</m:t>
          </m:r>
        </m:oMath>
      </m:oMathPara>
    </w:p>
    <w:p w:rsidR="00C8298B" w:rsidRPr="00A126C5" w:rsidRDefault="00C8298B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98B" w:rsidRPr="00A126C5" w:rsidRDefault="00C8298B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="004B6BD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4B6BD0"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скорость первого бруска в момент перед столкновением. Ис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клю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чаяиз</w:t>
      </w:r>
      <w:r w:rsidR="004B6BD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этих 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уравнений 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 </w:t>
      </w:r>
      <w:r w:rsidR="004B6BD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получим:</w:t>
      </w:r>
    </w:p>
    <w:p w:rsidR="004B6BD0" w:rsidRPr="00A126C5" w:rsidRDefault="004B6BD0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E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)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·</m:t>
          </m:r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pPr>
            <m:e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1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+</m:t>
                      </m:r>
                      <m:sSub>
                        <m:sSub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  <w:lang w:val="en-US" w:eastAsia="ru-RU"/>
                            </w:rPr>
                            <m:t>2</m:t>
                          </m:r>
                        </m:sub>
                      </m:sSub>
                    </m:den>
                  </m:f>
                </m:e>
              </m:d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sup>
          </m:sSup>
        </m:oMath>
      </m:oMathPara>
    </w:p>
    <w:p w:rsidR="00C8298B" w:rsidRPr="00A126C5" w:rsidRDefault="00C8298B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Кинетическая энер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первого брус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перед столк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определяется из 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сохранения ме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ской энергии при сколь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по 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клон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плоскости: </w:t>
      </w:r>
      <m:oMath>
        <m:f>
          <m:f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m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  <m:sSubSup>
              <m:sSubSup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Sup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  <m:sup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p>
            </m:sSubSup>
          </m:num>
          <m:den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2</m:t>
            </m:r>
          </m:den>
        </m:f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sSub>
          <m:sSub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m</m:t>
            </m:r>
          </m:e>
          <m:sub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1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gh</m:t>
        </m:r>
      </m:oMath>
      <w:r w:rsidR="004430B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298B" w:rsidRPr="00A126C5" w:rsidRDefault="00C8298B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98B" w:rsidRPr="00A126C5" w:rsidRDefault="00C8298B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Следовательно</w:t>
      </w:r>
      <w:r w:rsidR="004430B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получаем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430B0" w:rsidRPr="00A126C5" w:rsidRDefault="004430B0" w:rsidP="00C829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h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E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)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g</m:t>
              </m:r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bSup>
            </m:den>
          </m:f>
        </m:oMath>
      </m:oMathPara>
    </w:p>
    <w:p w:rsidR="00C8298B" w:rsidRPr="00A126C5" w:rsidRDefault="00C8298B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0,8 м</w:t>
      </w:r>
    </w:p>
    <w:p w:rsidR="00FA6D90" w:rsidRPr="00A126C5" w:rsidRDefault="00FA6D90" w:rsidP="00C82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8298B" w:rsidRPr="00A126C5" w:rsidRDefault="00133647" w:rsidP="00C8298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A126C5">
        <w:rPr>
          <w:rFonts w:ascii="Times New Roman" w:hAnsi="Times New Roman" w:cs="Times New Roman"/>
          <w:sz w:val="24"/>
          <w:szCs w:val="24"/>
        </w:rPr>
        <w:t xml:space="preserve">. 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глад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 го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плос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хо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дят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две оди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вые иде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упру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гие глад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кие шайбы. Одна из них дви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со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стью, рав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по мо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 3 м/</w:t>
      </w:r>
      <w:proofErr w:type="gramStart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</w:t>
      </w:r>
      <w:proofErr w:type="gramStart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гая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вб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 пря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мой линии, проведённой через центр пер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шайбы в 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прав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её скорости. Шайбы сталкиваются, и после со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уда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вторая, пер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по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шайба от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под углом α = 30° к этой линии. Най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вой шайбы после столкновения.</w:t>
      </w:r>
    </w:p>
    <w:p w:rsidR="00133647" w:rsidRPr="00A126C5" w:rsidRDefault="00133647" w:rsidP="0013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Возможное решение:</w:t>
      </w:r>
    </w:p>
    <w:p w:rsidR="00133647" w:rsidRPr="00A126C5" w:rsidRDefault="00133647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иде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упру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 столк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шайб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их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пульс и ки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энергия. По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шайбы одинаковые, эти 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имеют сле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вид:</w:t>
      </w:r>
    </w:p>
    <w:p w:rsidR="00C50E31" w:rsidRPr="00A126C5" w:rsidRDefault="00C50E31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m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acc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v</m:t>
              </m:r>
            </m:e>
          </m:acc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m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e>
          </m:acc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+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m</m:t>
          </m:r>
          <m:acc>
            <m:accPr>
              <m:chr m:val="⃗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acc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e>
          </m:acc>
        </m:oMath>
      </m:oMathPara>
    </w:p>
    <w:p w:rsidR="00C50E31" w:rsidRPr="00A126C5" w:rsidRDefault="00044ADC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</m:oMath>
      </m:oMathPara>
    </w:p>
    <w:p w:rsidR="00133647" w:rsidRPr="00A126C5" w:rsidRDefault="00133647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acc>
      </m:oMath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вто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шайбы после столкновения. По тео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Пи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 от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сю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следует, что век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1</m:t>
                </m:r>
              </m:sub>
            </m:sSub>
          </m:e>
        </m:acc>
      </m:oMath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m:oMath>
        <m:acc>
          <m:accPr>
            <m:chr m:val="⃗"/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accPr>
          <m:e>
            <m:sSub>
              <m:sSubPr>
                <m:ctrlPr>
                  <w:rPr>
                    <w:rFonts w:ascii="Cambria Math" w:eastAsia="Times New Roman" w:hAnsi="Times New Roman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v</m:t>
                </m:r>
              </m:e>
              <m:sub>
                <m:r>
                  <w:rPr>
                    <w:rFonts w:ascii="Cambria Math" w:eastAsia="Times New Roman" w:hAnsi="Times New Roman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acc>
      </m:oMath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перпендикулярны, и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вая шайба после столк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под углом </w:t>
      </w:r>
      <w:r w:rsidR="00C50E31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C50E31" w:rsidRPr="00A126C5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линии сво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движения.</w:t>
      </w:r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 учётом усло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вия 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 следует, что про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си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из двух шайб на направление,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линии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дви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шайбы, равна нулю:</w:t>
      </w:r>
    </w:p>
    <w:p w:rsidR="00C50E31" w:rsidRPr="00A126C5" w:rsidRDefault="00044ADC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30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⁰</m:t>
              </m:r>
            </m:e>
          </m:func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sub>
          </m:sSub>
          <m:func>
            <m:func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/>
                </w:rPr>
                <m:t>sin</m:t>
              </m:r>
            </m:fName>
            <m:e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60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⁰</m:t>
              </m:r>
            </m:e>
          </m:func>
        </m:oMath>
      </m:oMathPara>
    </w:p>
    <w:p w:rsidR="00133647" w:rsidRPr="00A126C5" w:rsidRDefault="00133647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33647" w:rsidRPr="00A126C5" w:rsidRDefault="00C50E31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133647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ткуда</w:t>
      </w:r>
    </w:p>
    <w:p w:rsidR="00C50E31" w:rsidRPr="00A126C5" w:rsidRDefault="00044ADC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rad>
            <m:radPr>
              <m:degHide m:val="on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radPr>
            <m:deg/>
            <m:e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3</m:t>
              </m:r>
            </m:e>
          </m:rad>
        </m:oMath>
      </m:oMathPara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из вто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урав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получаем, что</w:t>
      </w:r>
    </w:p>
    <w:p w:rsidR="00C50E31" w:rsidRPr="00A126C5" w:rsidRDefault="00044ADC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p>
            <m:s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p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sup>
          </m:sSup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=4</m:t>
          </m:r>
          <m:sSubSup>
            <m:sSubSup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Sup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  <m:sup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sup>
          </m:sSubSup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 xml:space="preserve">  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⇒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 xml:space="preserve">  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type m:val="lin"/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</m:oMath>
      </m:oMathPara>
    </w:p>
    <w:p w:rsidR="00133647" w:rsidRPr="00A126C5" w:rsidRDefault="00133647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 </w:t>
      </w:r>
      <w:proofErr w:type="gramStart"/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рость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шайбы равна по мо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 </w:t>
      </w:r>
      <w:r w:rsidR="00FA6D9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1,5 м/с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под углом </w:t>
      </w:r>
      <w:r w:rsidR="00FA6D9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FA6D90" w:rsidRPr="00A126C5">
        <w:rPr>
          <w:rFonts w:ascii="Cambria Math" w:eastAsia="Times New Roman" w:hAnsi="Cambria Math" w:cs="Times New Roman"/>
          <w:color w:val="000000"/>
          <w:sz w:val="24"/>
          <w:szCs w:val="24"/>
          <w:lang w:eastAsia="ru-RU"/>
        </w:rPr>
        <w:t>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счи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от линии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движения, в дру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гую сто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по от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к углу от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вто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шайбы.</w:t>
      </w:r>
      <w:proofErr w:type="gramEnd"/>
    </w:p>
    <w:p w:rsidR="00FA6D90" w:rsidRPr="00A126C5" w:rsidRDefault="00FA6D90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6D90" w:rsidRPr="00A126C5" w:rsidRDefault="00FA6D90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47" w:rsidRPr="00A126C5" w:rsidRDefault="00133647" w:rsidP="00C8298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hAnsi="Times New Roman" w:cs="Times New Roman"/>
          <w:b/>
          <w:sz w:val="24"/>
          <w:szCs w:val="24"/>
        </w:rPr>
        <w:t>4</w:t>
      </w:r>
      <w:r w:rsidRPr="00A126C5">
        <w:rPr>
          <w:rFonts w:ascii="Times New Roman" w:hAnsi="Times New Roman" w:cs="Times New Roman"/>
          <w:sz w:val="24"/>
          <w:szCs w:val="24"/>
        </w:rPr>
        <w:t xml:space="preserve">. 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Шар, мас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щий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со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уда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о дру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гой шар, мас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уда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неупругое. Сразу после удара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рость шаров равна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Най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ве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 энер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гии Δ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U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шу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ю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при соударении.</w:t>
      </w:r>
    </w:p>
    <w:p w:rsidR="00133647" w:rsidRPr="00A126C5" w:rsidRDefault="00133647" w:rsidP="0013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</w:p>
    <w:p w:rsidR="00FA6D90" w:rsidRPr="00A126C5" w:rsidRDefault="00FA6D90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закону сохранения импульса:</w:t>
      </w:r>
    </w:p>
    <w:p w:rsidR="00FA6D90" w:rsidRPr="00A126C5" w:rsidRDefault="00044ADC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1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m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d>
            <m:d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v</m:t>
          </m:r>
        </m:oMath>
      </m:oMathPara>
    </w:p>
    <w:p w:rsidR="00DC6F71" w:rsidRPr="00A126C5" w:rsidRDefault="00DC6F71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Откуда</w:t>
      </w:r>
    </w:p>
    <w:p w:rsidR="00DC6F71" w:rsidRPr="00A126C5" w:rsidRDefault="00044ADC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v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-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</m:den>
          </m:f>
        </m:oMath>
      </m:oMathPara>
    </w:p>
    <w:p w:rsidR="00DC6F71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 энер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шаров до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равна сумме их ки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энергий:</w:t>
      </w:r>
    </w:p>
    <w:p w:rsidR="00DC6F71" w:rsidRPr="00A126C5" w:rsidRDefault="00044ADC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E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</m:oMath>
      </m:oMathPara>
    </w:p>
    <w:p w:rsidR="00DC6F71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кинетическая энер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системы равна</w:t>
      </w:r>
    </w:p>
    <w:p w:rsidR="00DC6F71" w:rsidRPr="00A126C5" w:rsidRDefault="00044ADC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E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den>
          </m:f>
        </m:oMath>
      </m:oMathPara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Из 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сохранения энергии, ве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энергии, вы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шей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при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уда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равна</w:t>
      </w:r>
    </w:p>
    <w:p w:rsidR="00DC6F71" w:rsidRPr="00A126C5" w:rsidRDefault="00DC6F71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ΔU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E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-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E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den>
          </m:f>
        </m:oMath>
      </m:oMathPara>
    </w:p>
    <w:p w:rsidR="0025329B" w:rsidRPr="00A126C5" w:rsidRDefault="0025329B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Подставив сюда выражение для 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преобразований получаем ответ:</w:t>
      </w:r>
    </w:p>
    <w:p w:rsidR="0025329B" w:rsidRPr="00A126C5" w:rsidRDefault="0025329B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ΔU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1</m:t>
                      </m:r>
                    </m:sub>
                  </m:s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v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="Times New Roman" w:hAnsi="Times New Roman" w:cs="Times New Roman"/>
                              <w:i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Times New Roman" w:cs="Times New Roman"/>
                              <w:color w:val="000000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m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b>
              </m:sSub>
            </m:den>
          </m:f>
        </m:oMath>
      </m:oMathPara>
    </w:p>
    <w:p w:rsidR="0025329B" w:rsidRPr="00A126C5" w:rsidRDefault="0025329B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25329B" w:rsidRPr="00A126C5" w:rsidRDefault="0025329B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133647" w:rsidRPr="00A126C5" w:rsidRDefault="00133647" w:rsidP="00C8298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3694430</wp:posOffset>
            </wp:positionH>
            <wp:positionV relativeFrom="paragraph">
              <wp:posOffset>23495</wp:posOffset>
            </wp:positionV>
            <wp:extent cx="2422525" cy="559435"/>
            <wp:effectExtent l="0" t="0" r="0" b="0"/>
            <wp:wrapSquare wrapText="bothSides"/>
            <wp:docPr id="48" name="Рисунок 48" descr="https://phys-ege.sdamgia.ru/get_file?id=17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phys-ege.sdamgia.ru/get_file?id=1785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6C5">
        <w:rPr>
          <w:rFonts w:ascii="Times New Roman" w:hAnsi="Times New Roman" w:cs="Times New Roman"/>
          <w:b/>
          <w:sz w:val="24"/>
          <w:szCs w:val="24"/>
        </w:rPr>
        <w:t>5</w:t>
      </w:r>
      <w:r w:rsidRPr="00A126C5">
        <w:rPr>
          <w:rFonts w:ascii="Times New Roman" w:hAnsi="Times New Roman" w:cs="Times New Roman"/>
          <w:sz w:val="24"/>
          <w:szCs w:val="24"/>
        </w:rPr>
        <w:t xml:space="preserve">. 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глад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 го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плос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сколь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зит шарик мас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2 кг со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2 м/</w:t>
      </w:r>
      <w:proofErr w:type="gramStart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gramStart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пы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ло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бо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вое аб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лют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 упру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гое столк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 с дру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гим ша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 мас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сой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2,5 кг, 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рый до столк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по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ил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(см. рис.). После этого вто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шарик уда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о мас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сив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ный кусок пластилина, при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кле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 плоскости, и при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 к нему. Най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мо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дуль импульса, 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рый вто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рой шарик пе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дал куску пластилина.</w:t>
      </w:r>
    </w:p>
    <w:p w:rsidR="00133647" w:rsidRPr="00A126C5" w:rsidRDefault="00133647" w:rsidP="0013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proofErr w:type="gramStart"/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лют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упру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гом</w:t>
      </w:r>
      <w:proofErr w:type="gramEnd"/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ударе ша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про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на 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дви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и ки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энер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гия системы:</w:t>
      </w:r>
    </w:p>
    <w:p w:rsidR="0025329B" w:rsidRPr="00A126C5" w:rsidRDefault="0025329B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mv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-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m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+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MV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 xml:space="preserve">;   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sSubSup>
                <m:sSub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b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1</m:t>
                  </m:r>
                </m:sub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b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+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val="en-US"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</m:den>
          </m:f>
        </m:oMath>
      </m:oMathPara>
    </w:p>
    <w:p w:rsidR="0025329B" w:rsidRPr="00A126C5" w:rsidRDefault="00133647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 </w:t>
      </w:r>
      <w:r w:rsidR="0025329B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="0025329B" w:rsidRPr="00A126C5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="0025329B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пер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и вто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ков после столкновения. Из 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урав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 получаем:</w:t>
      </w:r>
    </w:p>
    <w:p w:rsidR="0025329B" w:rsidRPr="00A126C5" w:rsidRDefault="00044ADC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v</m:t>
              </m:r>
            </m:e>
            <m:sub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1</m:t>
              </m:r>
            </m:sub>
          </m:sSub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V</m:t>
          </m:r>
          <m:r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-</m:t>
          </m:r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v</m:t>
          </m:r>
        </m:oMath>
      </m:oMathPara>
    </w:p>
    <w:p w:rsidR="007C1E50" w:rsidRPr="00A126C5" w:rsidRDefault="007C1E50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val="en-US" w:eastAsia="ru-RU"/>
            </w:rPr>
            <m:t>V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val="en-US"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val="en-US"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mv</m:t>
              </m:r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val="en-US" w:eastAsia="ru-RU"/>
                </w:rPr>
                <m:t>+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val="en-US" w:eastAsia="ru-RU"/>
                </w:rPr>
                <m:t>M</m:t>
              </m:r>
            </m:den>
          </m:f>
        </m:oMath>
      </m:oMathPara>
    </w:p>
    <w:p w:rsidR="00133647" w:rsidRPr="00A126C5" w:rsidRDefault="00133647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мо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дуль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вто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="007C1E5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после столк</w:t>
      </w:r>
      <w:r w:rsidR="007C1E5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="007C1E5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="007C1E5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равен</w:t>
      </w:r>
    </w:p>
    <w:p w:rsidR="007C1E50" w:rsidRPr="00A126C5" w:rsidRDefault="007C1E50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E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M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M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движ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куску пла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вто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ша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он передаёт весь свой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пульс пла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и останавливается. По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это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ис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мый мо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дуль импульса, пе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рым ша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куску пластилина, равен</w:t>
      </w:r>
    </w:p>
    <w:p w:rsidR="00133647" w:rsidRPr="00A126C5" w:rsidRDefault="00133647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C1E5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≈ 11,1 Дж</w:t>
      </w:r>
    </w:p>
    <w:p w:rsidR="007C1E50" w:rsidRPr="00A126C5" w:rsidRDefault="007C1E50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1E50" w:rsidRPr="00A126C5" w:rsidRDefault="007C1E50" w:rsidP="001336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3647" w:rsidRPr="00A126C5" w:rsidRDefault="00133647" w:rsidP="00C8298B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126C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4799965</wp:posOffset>
            </wp:positionH>
            <wp:positionV relativeFrom="paragraph">
              <wp:posOffset>85090</wp:posOffset>
            </wp:positionV>
            <wp:extent cx="1330960" cy="422910"/>
            <wp:effectExtent l="0" t="0" r="2540" b="0"/>
            <wp:wrapSquare wrapText="bothSides"/>
            <wp:docPr id="56" name="Рисунок 56" descr="https://phys-ege.sdamgia.ru/get_file?id=19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phys-ege.sdamgia.ru/get_file?id=193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422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126C5">
        <w:rPr>
          <w:rFonts w:ascii="Times New Roman" w:hAnsi="Times New Roman" w:cs="Times New Roman"/>
          <w:b/>
          <w:sz w:val="24"/>
          <w:szCs w:val="24"/>
        </w:rPr>
        <w:t>6</w:t>
      </w:r>
      <w:r w:rsidRPr="00A126C5">
        <w:rPr>
          <w:rFonts w:ascii="Times New Roman" w:hAnsi="Times New Roman" w:cs="Times New Roman"/>
          <w:sz w:val="24"/>
          <w:szCs w:val="24"/>
        </w:rPr>
        <w:t xml:space="preserve">. 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системе, изображённой на рисунке, масса ле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груза, ле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на глад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кой го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зон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ной плоскости, равна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2 кг. </w:t>
      </w:r>
      <w:proofErr w:type="gramStart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Масса пра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груза, сколь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ще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по плос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со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стью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V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2 м/с, равна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M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3 кг.</w:t>
      </w:r>
      <w:proofErr w:type="gramEnd"/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Грузы со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еди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ны не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упру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гим не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мым не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тым вна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 шнуром, таким, что после его на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же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сти гру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зов выравниваются. Какое 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ство теп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ты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Q</w:t>
      </w:r>
      <w:r w:rsidRPr="00A126C5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лит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ся в си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ме в ре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зуль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 этого вы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рав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ния ско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ро</w:t>
      </w:r>
      <w:r w:rsidRPr="00A126C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стей грузов?</w:t>
      </w:r>
    </w:p>
    <w:p w:rsidR="00133647" w:rsidRPr="00A126C5" w:rsidRDefault="00133647" w:rsidP="001336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Решение.</w:t>
      </w:r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на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нии си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тел не под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дей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ствию внеш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них сил, и по 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 со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сум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го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зон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про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ек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ция им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 тел си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сохраняется: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MV</m:t>
        </m:r>
        <m:r>
          <w:rPr>
            <w:rFonts w:ascii="Cambria Math" w:eastAsia="Times New Roman" w:hAnsi="Times New Roman" w:cs="Times New Roman"/>
            <w:color w:val="000000"/>
            <w:sz w:val="24"/>
            <w:szCs w:val="24"/>
            <w:lang w:eastAsia="ru-RU"/>
          </w:rPr>
          <m:t>=</m:t>
        </m:r>
        <m:d>
          <m:dPr>
            <m:ctrlPr>
              <w:rPr>
                <w:rFonts w:ascii="Cambria Math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m</m:t>
            </m:r>
            <m:r>
              <w:rPr>
                <w:rFonts w:ascii="Cambria Math" w:eastAsia="Times New Roman" w:hAnsi="Times New Roman" w:cs="Times New Roman"/>
                <w:color w:val="000000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M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v</m:t>
        </m:r>
      </m:oMath>
      <w:r w:rsidR="007C1E50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 </w:t>
      </w:r>
      <w:r w:rsidRPr="00A12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v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 скорость си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после вы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тел в ре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зуль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их 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упру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вза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дей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ствия через шнур.</w:t>
      </w:r>
    </w:p>
    <w:p w:rsidR="00133647" w:rsidRPr="00A126C5" w:rsidRDefault="00133647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теп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 </w:t>
      </w:r>
      <w:r w:rsidRPr="00A126C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Q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рое</w:t>
      </w:r>
      <w:proofErr w:type="gramEnd"/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си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 в про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цес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 вы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рав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ско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стей тел, равно раз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 ки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ских энер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гий тел си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</w:t>
      </w:r>
      <w:r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 до и после их взаимодействия:</w:t>
      </w:r>
    </w:p>
    <w:p w:rsidR="007C1E50" w:rsidRPr="00A126C5" w:rsidRDefault="007C1E50" w:rsidP="00133647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Q</m:t>
          </m:r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M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</m:d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M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den>
          </m:f>
          <m:r>
            <w:rPr>
              <w:rFonts w:ascii="Cambria Math" w:eastAsia="Times New Roman" w:hAnsi="Times New Roman" w:cs="Times New Roman"/>
              <w:color w:val="000000"/>
              <w:sz w:val="24"/>
              <w:szCs w:val="24"/>
              <w:lang w:eastAsia="ru-RU"/>
            </w:rPr>
            <m:t>-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fPr>
            <m:num>
              <m:d>
                <m:d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d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+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</m:d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M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  <m:sSup>
                <m:sSupPr>
                  <m:ctrlPr>
                    <w:rPr>
                      <w:rFonts w:ascii="Cambria Math" w:eastAsia="Times New Roman" w:hAnsi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="Times New Roman" w:hAnsi="Times New Roman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  <m:r>
                        <w:rPr>
                          <w:rFonts w:ascii="Cambria Math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+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M</m:t>
                      </m:r>
                    </m:e>
                  </m:d>
                </m:e>
                <m:sup>
                  <m:r>
                    <w:rPr>
                      <w:rFonts w:ascii="Cambria Math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m:t>2</m:t>
                  </m:r>
                </m:sup>
              </m:sSup>
            </m:den>
          </m:f>
        </m:oMath>
      </m:oMathPara>
    </w:p>
    <w:p w:rsidR="00133647" w:rsidRPr="00A126C5" w:rsidRDefault="00133647" w:rsidP="00A126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6C5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  <w:lang w:eastAsia="ru-RU"/>
        </w:rPr>
        <w:t>Ответ:</w:t>
      </w:r>
      <w:r w:rsidR="001F10FA" w:rsidRPr="00A12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2,4 Дж</w:t>
      </w:r>
    </w:p>
    <w:sectPr w:rsidR="00133647" w:rsidRPr="00A126C5" w:rsidSect="00C829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298B"/>
    <w:rsid w:val="00044ADC"/>
    <w:rsid w:val="00133647"/>
    <w:rsid w:val="0018309E"/>
    <w:rsid w:val="001F10FA"/>
    <w:rsid w:val="0025329B"/>
    <w:rsid w:val="0028317B"/>
    <w:rsid w:val="004430B0"/>
    <w:rsid w:val="004B6BD0"/>
    <w:rsid w:val="00503A65"/>
    <w:rsid w:val="005F5259"/>
    <w:rsid w:val="006123C5"/>
    <w:rsid w:val="006C620A"/>
    <w:rsid w:val="007C1E50"/>
    <w:rsid w:val="009E3857"/>
    <w:rsid w:val="009F7962"/>
    <w:rsid w:val="00A126C5"/>
    <w:rsid w:val="00A207E2"/>
    <w:rsid w:val="00AD394E"/>
    <w:rsid w:val="00C50E31"/>
    <w:rsid w:val="00C8298B"/>
    <w:rsid w:val="00DC6F71"/>
    <w:rsid w:val="00F403CB"/>
    <w:rsid w:val="00FA6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98B"/>
  </w:style>
  <w:style w:type="paragraph" w:customStyle="1" w:styleId="leftmargin">
    <w:name w:val="left_margin"/>
    <w:basedOn w:val="a"/>
    <w:rsid w:val="00C8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4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394E"/>
    <w:rPr>
      <w:color w:val="808080"/>
    </w:rPr>
  </w:style>
  <w:style w:type="paragraph" w:styleId="a7">
    <w:name w:val="Title"/>
    <w:basedOn w:val="a"/>
    <w:link w:val="a8"/>
    <w:qFormat/>
    <w:rsid w:val="00A126C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Название Знак"/>
    <w:basedOn w:val="a0"/>
    <w:link w:val="a7"/>
    <w:rsid w:val="00A126C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98B"/>
  </w:style>
  <w:style w:type="paragraph" w:customStyle="1" w:styleId="leftmargin">
    <w:name w:val="left_margin"/>
    <w:basedOn w:val="a"/>
    <w:rsid w:val="00C8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3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647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AD394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</dc:creator>
  <cp:lastModifiedBy>USER</cp:lastModifiedBy>
  <cp:revision>10</cp:revision>
  <dcterms:created xsi:type="dcterms:W3CDTF">2017-06-14T17:03:00Z</dcterms:created>
  <dcterms:modified xsi:type="dcterms:W3CDTF">2019-01-09T08:47:00Z</dcterms:modified>
</cp:coreProperties>
</file>