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5F" w:rsidRDefault="00C67A5F" w:rsidP="00C67A5F">
      <w:pPr>
        <w:shd w:val="clear" w:color="auto" w:fill="FFFFFF"/>
        <w:jc w:val="center"/>
        <w:rPr>
          <w:rFonts w:ascii="Arial Black" w:hAnsi="Arial Black"/>
          <w:b/>
          <w:color w:val="0000CC"/>
          <w:sz w:val="36"/>
          <w:szCs w:val="36"/>
        </w:rPr>
      </w:pPr>
      <w:r w:rsidRPr="00AD4C90">
        <w:rPr>
          <w:rFonts w:ascii="Arial Black" w:hAnsi="Arial Black"/>
          <w:b/>
          <w:color w:val="0000CC"/>
          <w:sz w:val="36"/>
          <w:szCs w:val="36"/>
        </w:rPr>
        <w:t>Структура</w:t>
      </w:r>
      <w:r w:rsidRPr="00AD4C90">
        <w:rPr>
          <w:rFonts w:ascii="Antique Olive" w:hAnsi="Antique Olive"/>
          <w:b/>
          <w:color w:val="0000CC"/>
          <w:sz w:val="36"/>
          <w:szCs w:val="36"/>
        </w:rPr>
        <w:t xml:space="preserve">   </w:t>
      </w:r>
      <w:r w:rsidRPr="00AD4C90">
        <w:rPr>
          <w:rFonts w:ascii="Arial Black" w:hAnsi="Arial Black"/>
          <w:b/>
          <w:color w:val="0000CC"/>
          <w:sz w:val="36"/>
          <w:szCs w:val="36"/>
        </w:rPr>
        <w:t>управления</w:t>
      </w:r>
      <w:r w:rsidRPr="00AD4C90">
        <w:rPr>
          <w:rFonts w:ascii="Antique Olive" w:hAnsi="Antique Olive"/>
          <w:b/>
          <w:color w:val="0000CC"/>
          <w:sz w:val="36"/>
          <w:szCs w:val="36"/>
        </w:rPr>
        <w:t xml:space="preserve">   </w:t>
      </w:r>
      <w:r w:rsidRPr="00AD4C90">
        <w:rPr>
          <w:rFonts w:ascii="Arial Black" w:hAnsi="Arial Black"/>
          <w:b/>
          <w:color w:val="0000CC"/>
          <w:sz w:val="36"/>
          <w:szCs w:val="36"/>
        </w:rPr>
        <w:t>лицеем</w:t>
      </w:r>
    </w:p>
    <w:p w:rsidR="00C67A5F" w:rsidRDefault="00C67A5F" w:rsidP="007C33E6">
      <w:pPr>
        <w:spacing w:after="0"/>
      </w:pPr>
    </w:p>
    <w:p w:rsidR="00C67A5F" w:rsidRDefault="00C67A5F" w:rsidP="00C67A5F">
      <w:pPr>
        <w:spacing w:after="0"/>
        <w:ind w:left="-142"/>
        <w:rPr>
          <w:shd w:val="clear" w:color="auto" w:fill="EEECE1"/>
        </w:rPr>
      </w:pPr>
      <w:r w:rsidRPr="00460C4C">
        <w:rPr>
          <w:shd w:val="clear" w:color="auto" w:fill="EEECE1"/>
        </w:rPr>
      </w:r>
      <w:r w:rsidRPr="00460C4C">
        <w:rPr>
          <w:shd w:val="clear" w:color="auto" w:fill="EEECE1"/>
        </w:rPr>
        <w:pict>
          <v:group id="_x0000_s1220" editas="canvas" style="width:555.8pt;height:403.4pt;mso-position-horizontal-relative:char;mso-position-vertical-relative:line" coordorigin="1753,2975" coordsize="8014,58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1" type="#_x0000_t75" style="position:absolute;left:1753;top:2975;width:8014;height:5814" o:preferrelative="f" filled="t" stroked="t" strokecolor="#92cddc [1944]">
              <v:fill o:detectmouseclick="t"/>
              <v:path o:extrusionok="t" o:connecttype="none"/>
            </v:shape>
            <v:rect id="_x0000_s1222" style="position:absolute;left:5943;top:3376;width:1570;height:648" fillcolor="#daeef3 [664]">
              <v:shadow on="t"/>
              <v:textbox style="mso-next-textbox:#_x0000_s1222">
                <w:txbxContent>
                  <w:p w:rsidR="00C67A5F" w:rsidRPr="007C33E6" w:rsidRDefault="00C67A5F" w:rsidP="00C67A5F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C33E6">
                      <w:rPr>
                        <w:rFonts w:ascii="Times New Roman" w:hAnsi="Times New Roman" w:cs="Times New Roman"/>
                        <w:b/>
                      </w:rPr>
                      <w:t xml:space="preserve">заместители </w:t>
                    </w:r>
                  </w:p>
                  <w:p w:rsidR="00C67A5F" w:rsidRPr="007C33E6" w:rsidRDefault="00C67A5F" w:rsidP="00C67A5F">
                    <w:pPr>
                      <w:shd w:val="clear" w:color="auto" w:fill="DAEEF3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C33E6">
                      <w:rPr>
                        <w:rFonts w:ascii="Times New Roman" w:hAnsi="Times New Roman" w:cs="Times New Roman"/>
                        <w:b/>
                      </w:rPr>
                      <w:t>директора по УВР</w:t>
                    </w:r>
                  </w:p>
                  <w:p w:rsidR="00C67A5F" w:rsidRPr="00002DFD" w:rsidRDefault="00C67A5F" w:rsidP="00C67A5F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line id="_x0000_s1223" style="position:absolute" from="4849,3805" to="4849,3805">
              <v:stroke endarrow="block"/>
            </v:line>
            <v:line id="_x0000_s1224" style="position:absolute" from="4849,3795" to="4849,3795">
              <v:stroke endarrow="block"/>
            </v:line>
            <v:line id="_x0000_s1225" style="position:absolute" from="4849,3926" to="4849,3926">
              <v:stroke endarrow="block"/>
            </v:line>
            <v:line id="_x0000_s1226" style="position:absolute" from="4849,3795" to="4849,3795">
              <v:stroke endarrow="block"/>
            </v:line>
            <v:line id="_x0000_s1227" style="position:absolute" from="4849,3926" to="4849,3926">
              <v:stroke endarrow="block"/>
            </v:line>
            <v:rect id="_x0000_s1228" style="position:absolute;left:1878;top:3565;width:1534;height:627" fillcolor="#eaf1dd [662]">
              <v:shadow on="t"/>
              <v:textbox style="mso-next-textbox:#_x0000_s1228">
                <w:txbxContent>
                  <w:p w:rsidR="00C67A5F" w:rsidRPr="007C33E6" w:rsidRDefault="00C67A5F" w:rsidP="00C67A5F">
                    <w:pPr>
                      <w:shd w:val="clear" w:color="auto" w:fill="EAF1DD"/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w:r w:rsidRPr="007C33E6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Управляющий совет</w:t>
                    </w:r>
                  </w:p>
                </w:txbxContent>
              </v:textbox>
            </v:rect>
            <v:rect id="_x0000_s1229" style="position:absolute;left:3939;top:4113;width:1178;height:441" fillcolor="#eaf1dd [662]">
              <v:shadow on="t"/>
              <v:textbox style="mso-next-textbox:#_x0000_s1229">
                <w:txbxContent>
                  <w:p w:rsidR="00C67A5F" w:rsidRPr="007C33E6" w:rsidRDefault="00C67A5F" w:rsidP="00C67A5F">
                    <w:pPr>
                      <w:shd w:val="clear" w:color="auto" w:fill="EAF1DD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учителя</w:t>
                    </w:r>
                  </w:p>
                </w:txbxContent>
              </v:textbox>
            </v:rect>
            <v:rect id="_x0000_s1230" style="position:absolute;left:6378;top:4113;width:1481;height:358" fillcolor="#daeef3 [664]">
              <v:shadow on="t"/>
              <v:textbox style="mso-next-textbox:#_x0000_s1230">
                <w:txbxContent>
                  <w:p w:rsidR="00C67A5F" w:rsidRPr="00002DFD" w:rsidRDefault="00C67A5F" w:rsidP="00C67A5F">
                    <w:pPr>
                      <w:shd w:val="clear" w:color="auto" w:fill="DAEEF3"/>
                      <w:jc w:val="center"/>
                      <w:rPr>
                        <w:b/>
                      </w:rPr>
                    </w:pPr>
                    <w:r w:rsidRPr="00002DFD">
                      <w:rPr>
                        <w:b/>
                      </w:rPr>
                      <w:t>Методсовет</w:t>
                    </w:r>
                  </w:p>
                </w:txbxContent>
              </v:textbox>
            </v:rect>
            <v:rect id="_x0000_s1231" style="position:absolute;left:7988;top:4192;width:1288;height:518" fillcolor="#e5dfec [663]">
              <v:shadow on="t"/>
              <v:textbox style="mso-next-textbox:#_x0000_s1231">
                <w:txbxContent>
                  <w:p w:rsidR="00C67A5F" w:rsidRPr="007C33E6" w:rsidRDefault="00C67A5F" w:rsidP="00C67A5F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учителя</w:t>
                    </w:r>
                  </w:p>
                  <w:p w:rsidR="00C67A5F" w:rsidRPr="00191753" w:rsidRDefault="00C67A5F" w:rsidP="00C67A5F">
                    <w:pPr>
                      <w:shd w:val="clear" w:color="auto" w:fill="E5DFEC"/>
                      <w:spacing w:after="0"/>
                    </w:pPr>
                  </w:p>
                </w:txbxContent>
              </v:textbox>
            </v:rect>
            <v:rect id="_x0000_s1232" style="position:absolute;left:3939;top:4710;width:1178;height:523" fillcolor="#eaf1dd [662]">
              <v:shadow on="t"/>
              <v:textbox style="mso-next-textbox:#_x0000_s1232">
                <w:txbxContent>
                  <w:p w:rsidR="00C67A5F" w:rsidRPr="007C33E6" w:rsidRDefault="00C67A5F" w:rsidP="00C67A5F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учащиеся</w:t>
                    </w:r>
                  </w:p>
                </w:txbxContent>
              </v:textbox>
            </v:rect>
            <v:rect id="_x0000_s1233" style="position:absolute;left:3939;top:5365;width:1178;height:654" fillcolor="#eaf1dd [662]">
              <v:shadow on="t"/>
              <v:textbox style="mso-next-textbox:#_x0000_s1233">
                <w:txbxContent>
                  <w:p w:rsidR="00C67A5F" w:rsidRPr="007C33E6" w:rsidRDefault="00C67A5F" w:rsidP="00C67A5F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родительский комитет</w:t>
                    </w:r>
                  </w:p>
                  <w:p w:rsidR="00C67A5F" w:rsidRDefault="00C67A5F" w:rsidP="00C67A5F">
                    <w:pPr>
                      <w:shd w:val="clear" w:color="auto" w:fill="EAF1DD"/>
                      <w:spacing w:after="0"/>
                    </w:pPr>
                  </w:p>
                </w:txbxContent>
              </v:textbox>
            </v:rect>
            <v:rect id="_x0000_s1234" style="position:absolute;left:3939;top:6150;width:1178;height:768" fillcolor="#eaf1dd [662]">
              <v:shadow on="t"/>
              <v:textbox style="mso-next-textbox:#_x0000_s1234">
                <w:txbxContent>
                  <w:p w:rsidR="00C67A5F" w:rsidRPr="007C33E6" w:rsidRDefault="00C67A5F" w:rsidP="00C67A5F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 xml:space="preserve">классные </w:t>
                    </w:r>
                  </w:p>
                  <w:p w:rsidR="00C67A5F" w:rsidRPr="007C33E6" w:rsidRDefault="00C67A5F" w:rsidP="00C67A5F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родительские комитеты</w:t>
                    </w:r>
                  </w:p>
                </w:txbxContent>
              </v:textbox>
            </v:rect>
            <v:line id="_x0000_s1235" style="position:absolute" from="5379,3951" to="5380,6543"/>
            <v:line id="_x0000_s1236" style="position:absolute;flip:x" from="5117,4384" to="5379,4385"/>
            <v:rect id="_x0000_s1237" style="position:absolute;left:2036;top:4768;width:1373;height:641" fillcolor="#eaf1dd [662]">
              <v:shadow on="t"/>
              <v:textbox style="mso-next-textbox:#_x0000_s1237">
                <w:txbxContent>
                  <w:p w:rsidR="00C67A5F" w:rsidRPr="007C33E6" w:rsidRDefault="00C67A5F" w:rsidP="00C67A5F">
                    <w:pPr>
                      <w:shd w:val="clear" w:color="auto" w:fill="EAF1DD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педагогический</w:t>
                    </w:r>
                    <w:r w:rsidRPr="007C33E6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Pr="007C33E6">
                      <w:rPr>
                        <w:rFonts w:ascii="Times New Roman" w:hAnsi="Times New Roman" w:cs="Times New Roman"/>
                      </w:rPr>
                      <w:t>совет лицея</w:t>
                    </w:r>
                  </w:p>
                  <w:p w:rsidR="00C67A5F" w:rsidRPr="00191753" w:rsidRDefault="00C67A5F" w:rsidP="00C67A5F">
                    <w:pPr>
                      <w:shd w:val="clear" w:color="auto" w:fill="EAF1DD"/>
                    </w:pPr>
                  </w:p>
                </w:txbxContent>
              </v:textbox>
            </v:rect>
            <v:rect id="_x0000_s1238" style="position:absolute;left:2036;top:5496;width:1373;height:654" fillcolor="#eaf1dd [662]">
              <v:shadow on="t"/>
              <v:textbox style="mso-next-textbox:#_x0000_s1238">
                <w:txbxContent>
                  <w:p w:rsidR="00C67A5F" w:rsidRPr="007C33E6" w:rsidRDefault="00C67A5F" w:rsidP="00C67A5F">
                    <w:pPr>
                      <w:shd w:val="clear" w:color="auto" w:fill="EAF1DD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родительские собрания</w:t>
                    </w:r>
                  </w:p>
                </w:txbxContent>
              </v:textbox>
            </v:rect>
            <v:rect id="_x0000_s1239" style="position:absolute;left:7931;top:3376;width:1607;height:737;flip:x" fillcolor="#e5dfec [663]">
              <v:shadow on="t"/>
              <v:textbox style="mso-next-textbox:#_x0000_s1239">
                <w:txbxContent>
                  <w:p w:rsidR="00C67A5F" w:rsidRPr="007C33E6" w:rsidRDefault="00C67A5F" w:rsidP="00C67A5F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C33E6">
                      <w:rPr>
                        <w:rFonts w:ascii="Times New Roman" w:hAnsi="Times New Roman" w:cs="Times New Roman"/>
                        <w:b/>
                      </w:rPr>
                      <w:t xml:space="preserve">заместитель </w:t>
                    </w:r>
                  </w:p>
                  <w:p w:rsidR="00C67A5F" w:rsidRPr="007C33E6" w:rsidRDefault="00C67A5F" w:rsidP="00C67A5F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C33E6">
                      <w:rPr>
                        <w:rFonts w:ascii="Times New Roman" w:hAnsi="Times New Roman" w:cs="Times New Roman"/>
                        <w:b/>
                      </w:rPr>
                      <w:t xml:space="preserve">директора </w:t>
                    </w:r>
                  </w:p>
                  <w:p w:rsidR="00C67A5F" w:rsidRPr="007C33E6" w:rsidRDefault="00C67A5F" w:rsidP="00C67A5F">
                    <w:pPr>
                      <w:shd w:val="clear" w:color="auto" w:fill="E5DFEC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C33E6">
                      <w:rPr>
                        <w:rFonts w:ascii="Times New Roman" w:hAnsi="Times New Roman" w:cs="Times New Roman"/>
                        <w:b/>
                      </w:rPr>
                      <w:t>по безопасности</w:t>
                    </w:r>
                  </w:p>
                  <w:p w:rsidR="00C67A5F" w:rsidRPr="00191753" w:rsidRDefault="00C67A5F" w:rsidP="00C67A5F"/>
                </w:txbxContent>
              </v:textbox>
            </v:rect>
            <v:rect id="_x0000_s1240" style="position:absolute;left:6378;top:4710;width:1481;height:700" fillcolor="#daeef3 [664]">
              <v:shadow on="t"/>
              <v:textbox style="mso-next-textbox:#_x0000_s1240">
                <w:txbxContent>
                  <w:p w:rsidR="00C67A5F" w:rsidRPr="007C33E6" w:rsidRDefault="00C67A5F" w:rsidP="00C67A5F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МО учителей</w:t>
                    </w:r>
                  </w:p>
                  <w:p w:rsidR="00C67A5F" w:rsidRPr="007C33E6" w:rsidRDefault="00C67A5F" w:rsidP="00C67A5F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 xml:space="preserve">математики и </w:t>
                    </w:r>
                  </w:p>
                  <w:p w:rsidR="00C67A5F" w:rsidRPr="007C33E6" w:rsidRDefault="00C67A5F" w:rsidP="00C67A5F">
                    <w:pPr>
                      <w:shd w:val="clear" w:color="auto" w:fill="DAEEF3"/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информатики</w:t>
                    </w:r>
                  </w:p>
                </w:txbxContent>
              </v:textbox>
            </v:rect>
            <v:rect id="_x0000_s1241" style="position:absolute;left:6379;top:5410;width:1480;height:651" fillcolor="#daeef3 [664]">
              <v:shadow on="t"/>
              <v:textbox style="mso-next-textbox:#_x0000_s1241">
                <w:txbxContent>
                  <w:p w:rsidR="00C67A5F" w:rsidRPr="007C33E6" w:rsidRDefault="00C67A5F" w:rsidP="00C67A5F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МО учителей</w:t>
                    </w:r>
                  </w:p>
                  <w:p w:rsidR="00C67A5F" w:rsidRPr="007C33E6" w:rsidRDefault="00C67A5F" w:rsidP="00C67A5F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гуманитарного цикла</w:t>
                    </w:r>
                  </w:p>
                </w:txbxContent>
              </v:textbox>
            </v:rect>
            <v:rect id="_x0000_s1242" style="position:absolute;left:6379;top:6061;width:1480;height:743" fillcolor="#daeef3 [664]">
              <v:shadow on="t"/>
              <v:textbox style="mso-next-textbox:#_x0000_s1242">
                <w:txbxContent>
                  <w:p w:rsidR="00C67A5F" w:rsidRPr="007C33E6" w:rsidRDefault="00C67A5F" w:rsidP="00C67A5F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 xml:space="preserve">МО учителей </w:t>
                    </w:r>
                  </w:p>
                  <w:p w:rsidR="00C67A5F" w:rsidRPr="007C33E6" w:rsidRDefault="00C67A5F" w:rsidP="00C67A5F">
                    <w:pPr>
                      <w:shd w:val="clear" w:color="auto" w:fill="DAEEF3"/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естественнонау</w:t>
                    </w:r>
                    <w:r w:rsidRPr="007C33E6">
                      <w:rPr>
                        <w:rFonts w:ascii="Times New Roman" w:hAnsi="Times New Roman" w:cs="Times New Roman"/>
                      </w:rPr>
                      <w:t>ч</w:t>
                    </w:r>
                    <w:r w:rsidRPr="007C33E6">
                      <w:rPr>
                        <w:rFonts w:ascii="Times New Roman" w:hAnsi="Times New Roman" w:cs="Times New Roman"/>
                      </w:rPr>
                      <w:t>ного цикла</w:t>
                    </w:r>
                  </w:p>
                  <w:p w:rsidR="00C67A5F" w:rsidRPr="00191753" w:rsidRDefault="00C67A5F" w:rsidP="00C67A5F">
                    <w:pPr>
                      <w:shd w:val="clear" w:color="auto" w:fill="DAEEF3"/>
                    </w:pPr>
                  </w:p>
                </w:txbxContent>
              </v:textbox>
            </v:rect>
            <v:rect id="_x0000_s1243" style="position:absolute;left:6378;top:6804;width:1481;height:524" fillcolor="#daeef3 [664]">
              <v:shadow on="t"/>
              <v:textbox style="mso-next-textbox:#_x0000_s1243">
                <w:txbxContent>
                  <w:p w:rsidR="00C67A5F" w:rsidRPr="007C33E6" w:rsidRDefault="00C67A5F" w:rsidP="00C67A5F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 xml:space="preserve">МО классных </w:t>
                    </w:r>
                  </w:p>
                  <w:p w:rsidR="00C67A5F" w:rsidRPr="007C33E6" w:rsidRDefault="00C67A5F" w:rsidP="00C67A5F">
                    <w:pPr>
                      <w:shd w:val="clear" w:color="auto" w:fill="DAEEF3"/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руководителей</w:t>
                    </w:r>
                  </w:p>
                  <w:p w:rsidR="00C67A5F" w:rsidRDefault="00C67A5F" w:rsidP="00C67A5F">
                    <w:pPr>
                      <w:jc w:val="center"/>
                    </w:pPr>
                  </w:p>
                </w:txbxContent>
              </v:textbox>
            </v:rect>
            <v:rect id="_x0000_s1244" style="position:absolute;left:7988;top:5104;width:1288;height:528" fillcolor="#e5dfec [663]">
              <v:shadow on="t"/>
              <v:textbox style="mso-next-textbox:#_x0000_s1244">
                <w:txbxContent>
                  <w:p w:rsidR="00C67A5F" w:rsidRPr="007C33E6" w:rsidRDefault="00C67A5F" w:rsidP="00C67A5F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учащиеся</w:t>
                    </w:r>
                  </w:p>
                  <w:p w:rsidR="00C67A5F" w:rsidRPr="00191753" w:rsidRDefault="00C67A5F" w:rsidP="00C67A5F">
                    <w:pPr>
                      <w:shd w:val="clear" w:color="auto" w:fill="E5DFEC"/>
                      <w:spacing w:after="0"/>
                    </w:pPr>
                  </w:p>
                </w:txbxContent>
              </v:textbox>
            </v:rect>
            <v:rect id="_x0000_s1245" style="position:absolute;left:7988;top:6061;width:1288;height:524" fillcolor="#e5dfec [663]">
              <v:shadow on="t"/>
              <v:textbox style="mso-next-textbox:#_x0000_s1245">
                <w:txbxContent>
                  <w:p w:rsidR="00C67A5F" w:rsidRPr="007C33E6" w:rsidRDefault="00C67A5F" w:rsidP="00C67A5F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C33E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обслуживающий </w:t>
                    </w:r>
                  </w:p>
                  <w:p w:rsidR="00C67A5F" w:rsidRPr="007C33E6" w:rsidRDefault="00C67A5F" w:rsidP="00C67A5F">
                    <w:pPr>
                      <w:shd w:val="clear" w:color="auto" w:fill="E5DFEC"/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C33E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персонал</w:t>
                    </w:r>
                  </w:p>
                </w:txbxContent>
              </v:textbox>
            </v:rect>
            <v:rect id="_x0000_s1246" style="position:absolute;left:6379;top:7493;width:1480;height:441" fillcolor="#daeef3 [664]">
              <v:shadow on="t"/>
              <v:textbox style="mso-next-textbox:#_x0000_s1246">
                <w:txbxContent>
                  <w:p w:rsidR="00C67A5F" w:rsidRPr="007C33E6" w:rsidRDefault="00C67A5F" w:rsidP="00C67A5F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учителя</w:t>
                    </w:r>
                  </w:p>
                  <w:p w:rsidR="00C67A5F" w:rsidRPr="00191753" w:rsidRDefault="00C67A5F" w:rsidP="00C67A5F">
                    <w:pPr>
                      <w:shd w:val="clear" w:color="auto" w:fill="DAEEF3"/>
                      <w:spacing w:after="0" w:line="360" w:lineRule="auto"/>
                      <w:jc w:val="center"/>
                    </w:pPr>
                  </w:p>
                </w:txbxContent>
              </v:textbox>
            </v:rect>
            <v:line id="_x0000_s1247" style="position:absolute;flip:x" from="3671,3737" to="3673,5887"/>
            <v:line id="_x0000_s1248" style="position:absolute;flip:x" from="3409,5037" to="3671,5038"/>
            <v:line id="_x0000_s1249" style="position:absolute;flip:x" from="3409,5888" to="3671,5889"/>
            <v:line id="_x0000_s1250" style="position:absolute;flip:x" from="5117,4971" to="5379,4972"/>
            <v:line id="_x0000_s1251" style="position:absolute;flip:x" from="5117,5699" to="5379,5700"/>
            <v:line id="_x0000_s1252" style="position:absolute;flip:x" from="5117,6542" to="5379,6543"/>
            <v:line id="_x0000_s1253" style="position:absolute" from="6105,4024" to="6108,8137"/>
            <v:line id="_x0000_s1254" style="position:absolute" from="6289,4710" to="6289,4710"/>
            <v:line id="_x0000_s1255" style="position:absolute;flip:x" from="6114,4385" to="6378,4386"/>
            <v:line id="_x0000_s1256" style="position:absolute;flip:x" from="6114,5193" to="6378,5194"/>
            <v:line id="_x0000_s1257" style="position:absolute;flip:x" from="6109,5887" to="6372,5888"/>
            <v:line id="_x0000_s1258" style="position:absolute" from="6551,7589" to="6551,7589"/>
            <v:line id="_x0000_s1259" style="position:absolute;flip:x" from="6108,6610" to="6372,6611"/>
            <v:line id="_x0000_s1260" style="position:absolute;flip:x" from="6116,7066" to="6379,7067"/>
            <v:line id="_x0000_s1261" style="position:absolute;flip:x" from="6113,7813" to="6377,7814"/>
            <v:line id="_x0000_s1262" style="position:absolute;flip:x" from="9539,3927" to="9541,6268"/>
            <v:line id="_x0000_s1263" style="position:absolute;flip:x" from="9276,4473" to="9537,4476"/>
            <v:line id="_x0000_s1264" style="position:absolute;flip:x" from="9276,5408" to="9537,5409"/>
            <v:rect id="_x0000_s1265" style="position:absolute;left:3971;top:3376;width:1569;height:648" fillcolor="#fde9d9 [665]">
              <v:shadow on="t"/>
              <v:textbox style="mso-next-textbox:#_x0000_s1265">
                <w:txbxContent>
                  <w:p w:rsidR="00C67A5F" w:rsidRPr="007C33E6" w:rsidRDefault="00C67A5F" w:rsidP="00C67A5F">
                    <w:pPr>
                      <w:shd w:val="clear" w:color="auto" w:fill="FDE9D9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7C33E6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Директор</w:t>
                    </w:r>
                  </w:p>
                  <w:p w:rsidR="00C67A5F" w:rsidRPr="00BB6F4D" w:rsidRDefault="00C67A5F" w:rsidP="00C67A5F">
                    <w:pPr>
                      <w:shd w:val="clear" w:color="auto" w:fill="FDE9D9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лицея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6" type="#_x0000_t32" style="position:absolute;left:6113;top:7814;width:3;height:597" o:connectortype="straight"/>
            <v:shape id="_x0000_s1267" type="#_x0000_t32" style="position:absolute;left:6113;top:8410;width:259;height:1" o:connectortype="straight"/>
            <v:shape id="_x0000_s1268" type="#_x0000_t32" style="position:absolute;left:3671;top:5888;width:3;height:785" o:connectortype="straight"/>
            <v:shape id="_x0000_s1269" type="#_x0000_t32" style="position:absolute;left:3409;top:6701;width:264;height:1;flip:y" o:connectortype="straight"/>
            <v:rect id="_x0000_s1270" style="position:absolute;left:2036;top:6212;width:1373;height:979" fillcolor="#eaf1dd [662]">
              <v:shadow on="t"/>
              <v:textbox style="mso-next-textbox:#_x0000_s1270">
                <w:txbxContent>
                  <w:p w:rsidR="00C67A5F" w:rsidRPr="007C33E6" w:rsidRDefault="00C67A5F" w:rsidP="00C67A5F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заместитель</w:t>
                    </w:r>
                  </w:p>
                  <w:p w:rsidR="00C67A5F" w:rsidRPr="007C33E6" w:rsidRDefault="00C67A5F" w:rsidP="00C67A5F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директора по</w:t>
                    </w:r>
                  </w:p>
                  <w:p w:rsidR="00C67A5F" w:rsidRPr="007C33E6" w:rsidRDefault="00C67A5F" w:rsidP="00C67A5F">
                    <w:pPr>
                      <w:shd w:val="clear" w:color="auto" w:fill="EAF1DD"/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хозяйственной части</w:t>
                    </w:r>
                  </w:p>
                </w:txbxContent>
              </v:textbox>
            </v:rect>
            <v:shape id="_x0000_s1271" type="#_x0000_t32" style="position:absolute;left:3671;top:6673;width:0;height:1010" o:connectortype="straight"/>
            <v:shape id="_x0000_s1272" type="#_x0000_t32" style="position:absolute;left:3554;top:7683;width:118;height:0;flip:x" o:connectortype="straight"/>
            <v:rect id="_x0000_s1273" style="position:absolute;left:3144;top:7589;width:1312;height:528" fillcolor="#dbe5f1 [660]">
              <v:shadow on="t"/>
              <v:textbox style="mso-next-textbox:#_x0000_s1273">
                <w:txbxContent>
                  <w:p w:rsidR="00C67A5F" w:rsidRPr="007C33E6" w:rsidRDefault="00C67A5F" w:rsidP="00C67A5F">
                    <w:pPr>
                      <w:shd w:val="clear" w:color="auto" w:fill="DBE5F1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C33E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обслуживающий персонал</w:t>
                    </w:r>
                  </w:p>
                </w:txbxContent>
              </v:textbox>
            </v:rect>
            <v:shape id="_x0000_s1274" type="#_x0000_t32" style="position:absolute;left:3939;top:5692;width:1;height:1" o:connectortype="straight"/>
            <v:shape id="_x0000_s1275" type="#_x0000_t32" style="position:absolute;left:3671;top:5692;width:268;height:196;flip:y" o:connectortype="straight"/>
            <v:shape id="_x0000_s1276" type="#_x0000_t32" style="position:absolute;left:2723;top:7191;width:421;height:662" o:connectortype="straight"/>
            <v:shape id="_x0000_s1277" type="#_x0000_t32" style="position:absolute;left:6114;top:5194;width:1;height:1" o:connectortype="straight"/>
            <v:shape id="_x0000_s1278" type="#_x0000_t32" style="position:absolute;left:7118;top:4471;width:1;height:239" o:connectortype="straight"/>
            <v:shape id="_x0000_s1279" type="#_x0000_t32" style="position:absolute;left:5540;top:3700;width:1;height:1" o:connectortype="straight"/>
            <v:shape id="_x0000_s1280" type="#_x0000_t32" style="position:absolute;left:5540;top:3271;width:345;height:320;flip:y" o:connectortype="straight"/>
            <v:shape id="_x0000_s1281" type="#_x0000_t32" style="position:absolute;left:5885;top:3271;width:1546;height:0" o:connectortype="straight"/>
            <v:shape id="_x0000_s1282" type="#_x0000_t32" style="position:absolute;left:7119;top:3271;width:312;height:0" o:connectortype="straight"/>
            <v:shape id="_x0000_s1283" type="#_x0000_t32" style="position:absolute;left:7120;top:3271;width:452;height:0" o:connectortype="straight"/>
            <v:shape id="_x0000_s1284" type="#_x0000_t32" style="position:absolute;left:3410;top:5037;width:261;height:1;flip:x" o:connectortype="straight">
              <v:stroke endarrow="block"/>
            </v:shape>
            <v:shape id="_x0000_s1285" type="#_x0000_t32" style="position:absolute;left:3410;top:5888;width:261;height:1;flip:x" o:connectortype="straight">
              <v:stroke endarrow="block"/>
            </v:shape>
            <v:shape id="_x0000_s1286" type="#_x0000_t32" style="position:absolute;left:3671;top:5692;width:268;height:196;flip:y" o:connectortype="straight">
              <v:stroke endarrow="block"/>
            </v:shape>
            <v:shape id="_x0000_s1287" type="#_x0000_t32" style="position:absolute;left:3409;top:6701;width:262;height:1;flip:x" o:connectortype="straight">
              <v:stroke endarrow="block"/>
            </v:shape>
            <v:shape id="_x0000_s1288" type="#_x0000_t32" style="position:absolute;left:3144;top:7853;width:1;height:1" o:connectortype="straight">
              <v:stroke endarrow="block"/>
            </v:shape>
            <v:shape id="_x0000_s1289" type="#_x0000_t32" style="position:absolute;left:5117;top:4385;width:0;height:1" o:connectortype="straight">
              <v:stroke endarrow="block"/>
            </v:shape>
            <v:shape id="_x0000_s1290" type="#_x0000_t32" style="position:absolute;left:5117;top:4384;width:262;height:1;flip:x" o:connectortype="straight">
              <v:stroke endarrow="block"/>
            </v:shape>
            <v:shape id="_x0000_s1291" type="#_x0000_t32" style="position:absolute;left:5117;top:4971;width:262;height:1;flip:x" o:connectortype="straight">
              <v:stroke endarrow="block"/>
            </v:shape>
            <v:shape id="_x0000_s1292" type="#_x0000_t32" style="position:absolute;left:5117;top:5699;width:262;height:1;flip:x" o:connectortype="straight">
              <v:stroke endarrow="block"/>
            </v:shape>
            <v:shape id="_x0000_s1293" type="#_x0000_t32" style="position:absolute;left:5117;top:6542;width:262;height:1;flip:x" o:connectortype="straight">
              <v:stroke endarrow="block"/>
            </v:shape>
            <v:shape id="_x0000_s1294" type="#_x0000_t32" style="position:absolute;left:5766;top:3271;width:119;height:105;flip:y" o:connectortype="straight">
              <v:stroke endarrow="block"/>
            </v:shape>
            <v:shape id="_x0000_s1295" type="#_x0000_t32" style="position:absolute;left:7572;top:3271;width:0;height:0" o:connectortype="straight">
              <v:stroke endarrow="block"/>
            </v:shape>
            <v:shape id="_x0000_s1296" type="#_x0000_t32" style="position:absolute;left:5885;top:3271;width:1689;height:0" o:connectortype="straight">
              <v:stroke endarrow="block"/>
            </v:shape>
            <v:shape id="_x0000_s1297" type="#_x0000_t32" style="position:absolute;left:5540;top:3700;width:403;height:1" o:connectortype="straight">
              <v:stroke endarrow="block"/>
            </v:shape>
            <v:shape id="_x0000_s1298" type="#_x0000_t32" style="position:absolute;left:7118;top:4471;width:1;height:239" o:connectortype="straight">
              <v:stroke endarrow="block"/>
            </v:shape>
            <v:shape id="_x0000_s1299" type="#_x0000_t32" style="position:absolute;left:6114;top:4385;width:264;height:1;flip:y" o:connectortype="straight">
              <v:stroke endarrow="block"/>
            </v:shape>
            <v:shape id="_x0000_s1300" type="#_x0000_t32" style="position:absolute;left:6114;top:5193;width:264;height:1;flip:y" o:connectortype="straight">
              <v:stroke endarrow="block"/>
            </v:shape>
            <v:shape id="_x0000_s1301" type="#_x0000_t32" style="position:absolute;left:6110;top:5887;width:263;height:1;flip:y" o:connectortype="straight">
              <v:stroke endarrow="block"/>
            </v:shape>
            <v:shape id="_x0000_s1302" type="#_x0000_t32" style="position:absolute;left:6108;top:6610;width:264;height:1;flip:y" o:connectortype="straight">
              <v:stroke endarrow="block"/>
            </v:shape>
            <v:shape id="_x0000_s1303" type="#_x0000_t32" style="position:absolute;left:6117;top:7066;width:263;height:1;flip:y" o:connectortype="straight">
              <v:stroke endarrow="block"/>
            </v:shape>
            <v:shape id="_x0000_s1304" type="#_x0000_t32" style="position:absolute;left:6113;top:7813;width:264;height:1;flip:y" o:connectortype="straight">
              <v:stroke endarrow="block"/>
            </v:shape>
            <v:shape id="_x0000_s1305" type="#_x0000_t32" style="position:absolute;left:6117;top:8410;width:255;height:1" o:connectortype="straight">
              <v:stroke endarrow="block"/>
            </v:shape>
            <v:shape id="_x0000_s1306" type="#_x0000_t32" style="position:absolute;left:9276;top:5408;width:261;height:1;flip:x" o:connectortype="straight">
              <v:stroke endarrow="block"/>
            </v:shape>
            <v:shape id="_x0000_s1307" type="#_x0000_t32" style="position:absolute;left:9276;top:4473;width:261;height:3;flip:x" o:connectortype="straight">
              <v:stroke endarrow="block"/>
            </v:shape>
            <v:shape id="_x0000_s1308" type="#_x0000_t32" style="position:absolute;left:3671;top:6706;width:1;height:883" o:connectortype="straight">
              <v:stroke endarrow="block"/>
            </v:shape>
            <v:shape id="_x0000_s1309" type="#_x0000_t32" style="position:absolute;left:7575;top:3316;width:356;height:428" o:connectortype="straight">
              <v:stroke endarrow="block"/>
            </v:shape>
            <v:shape id="_x0000_s1310" type="#_x0000_t32" style="position:absolute;left:3412;top:3810;width:1;height:1" o:connectortype="straight"/>
            <v:shape id="_x0000_s1311" type="#_x0000_t32" style="position:absolute;left:3412;top:3737;width:262;height:3;flip:x" o:connectortype="straight">
              <v:stroke endarrow="block"/>
            </v:shape>
            <v:shape id="_x0000_s1312" type="#_x0000_t32" style="position:absolute;left:9280;top:6270;width:261;height:2;flip:x" o:connectortype="straight">
              <v:stroke endarrow="block"/>
            </v:shape>
            <v:shape id="_x0000_s1313" type="#_x0000_t32" style="position:absolute;left:3971;top:3700;width:1;height:1" o:connectortype="straight"/>
            <v:shape id="_x0000_s1314" type="#_x0000_t32" style="position:absolute;left:3971;top:3700;width:1;height:1" o:connectortype="straigh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315" type="#_x0000_t34" style="position:absolute;left:3972;top:3740;width:1;height:2;rotation:180;flip:x y" o:connectortype="elbow" adj="-7776000,-82231200,75362400">
              <v:stroke endarrow="block"/>
            </v:shape>
            <v:rect id="_x0000_s1316" style="position:absolute;left:6372;top:8117;width:1487;height:446" fillcolor="#daeef3 [664]">
              <v:textbox>
                <w:txbxContent>
                  <w:p w:rsidR="00C67A5F" w:rsidRPr="007C33E6" w:rsidRDefault="00C67A5F" w:rsidP="00C67A5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33E6">
                      <w:rPr>
                        <w:rFonts w:ascii="Times New Roman" w:hAnsi="Times New Roman" w:cs="Times New Roman"/>
                      </w:rPr>
                      <w:t>учащиеся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67A5F" w:rsidRDefault="00C67A5F" w:rsidP="007C33E6">
      <w:pPr>
        <w:spacing w:after="0"/>
        <w:rPr>
          <w:shd w:val="clear" w:color="auto" w:fill="EEECE1"/>
        </w:rPr>
      </w:pPr>
    </w:p>
    <w:p w:rsidR="00C67A5F" w:rsidRPr="007C33E6" w:rsidRDefault="00C67A5F" w:rsidP="00C6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E6">
        <w:rPr>
          <w:rFonts w:ascii="Times New Roman" w:hAnsi="Times New Roman" w:cs="Times New Roman"/>
          <w:sz w:val="24"/>
          <w:szCs w:val="24"/>
        </w:rPr>
        <w:t>Учреждение осуществляет образовательный процесс в соответствии с уровнями общеобразовательных программ:</w:t>
      </w:r>
    </w:p>
    <w:p w:rsidR="00C67A5F" w:rsidRPr="007C33E6" w:rsidRDefault="00C67A5F" w:rsidP="00C67A5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7C33E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  <w:r w:rsidRPr="007C33E6">
        <w:rPr>
          <w:rFonts w:ascii="Times New Roman" w:hAnsi="Times New Roman" w:cs="Times New Roman"/>
          <w:b/>
          <w:i/>
          <w:color w:val="0000CC"/>
          <w:sz w:val="24"/>
          <w:szCs w:val="24"/>
          <w:lang w:val="en-US"/>
        </w:rPr>
        <w:t>I</w:t>
      </w:r>
      <w:r w:rsidRPr="007C33E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этап </w:t>
      </w:r>
      <w:r w:rsidRPr="007C33E6">
        <w:rPr>
          <w:rFonts w:ascii="Times New Roman" w:hAnsi="Times New Roman" w:cs="Times New Roman"/>
          <w:b/>
          <w:bCs/>
          <w:i/>
          <w:color w:val="0000CC"/>
          <w:sz w:val="24"/>
          <w:szCs w:val="24"/>
        </w:rPr>
        <w:t>–</w:t>
      </w:r>
      <w:r w:rsidRPr="007C33E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основное общее образование (9 класс</w:t>
      </w: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– 52 человека</w:t>
      </w:r>
      <w:r w:rsidRPr="007C33E6">
        <w:rPr>
          <w:rFonts w:ascii="Times New Roman" w:hAnsi="Times New Roman" w:cs="Times New Roman"/>
          <w:b/>
          <w:i/>
          <w:color w:val="0000CC"/>
          <w:sz w:val="24"/>
          <w:szCs w:val="24"/>
        </w:rPr>
        <w:t>).</w:t>
      </w:r>
    </w:p>
    <w:p w:rsidR="00C67A5F" w:rsidRPr="007C33E6" w:rsidRDefault="00C67A5F" w:rsidP="00C67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3E6">
        <w:rPr>
          <w:rFonts w:ascii="Times New Roman" w:hAnsi="Times New Roman" w:cs="Times New Roman"/>
          <w:sz w:val="24"/>
          <w:szCs w:val="24"/>
        </w:rPr>
        <w:t>Задачи: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C67A5F" w:rsidRPr="007C33E6" w:rsidRDefault="00C67A5F" w:rsidP="00C67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3E6">
        <w:rPr>
          <w:rFonts w:ascii="Times New Roman" w:hAnsi="Times New Roman" w:cs="Times New Roman"/>
          <w:sz w:val="24"/>
          <w:szCs w:val="24"/>
        </w:rPr>
        <w:t>Основное общее образование является базой для получения среднего (полного) общего образов</w:t>
      </w:r>
      <w:r w:rsidRPr="007C33E6">
        <w:rPr>
          <w:rFonts w:ascii="Times New Roman" w:hAnsi="Times New Roman" w:cs="Times New Roman"/>
          <w:sz w:val="24"/>
          <w:szCs w:val="24"/>
        </w:rPr>
        <w:t>а</w:t>
      </w:r>
      <w:r w:rsidRPr="007C33E6">
        <w:rPr>
          <w:rFonts w:ascii="Times New Roman" w:hAnsi="Times New Roman" w:cs="Times New Roman"/>
          <w:sz w:val="24"/>
          <w:szCs w:val="24"/>
        </w:rPr>
        <w:t>ния, начального и среднего профессионального образования.</w:t>
      </w:r>
    </w:p>
    <w:p w:rsidR="00C67A5F" w:rsidRPr="007C33E6" w:rsidRDefault="00C67A5F" w:rsidP="00C67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3E6">
        <w:rPr>
          <w:rFonts w:ascii="Times New Roman" w:hAnsi="Times New Roman" w:cs="Times New Roman"/>
          <w:sz w:val="24"/>
          <w:szCs w:val="24"/>
        </w:rPr>
        <w:t xml:space="preserve">Обеспечивает систематическое обучение и воспитание учащихся в рамках стандарта углубленного физико-математического  образования. Решает задачу ранней профориентации. </w:t>
      </w:r>
    </w:p>
    <w:p w:rsidR="00C67A5F" w:rsidRPr="007C33E6" w:rsidRDefault="00C67A5F" w:rsidP="00C67A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CC"/>
          <w:sz w:val="24"/>
          <w:szCs w:val="24"/>
        </w:rPr>
      </w:pPr>
      <w:r w:rsidRPr="007C33E6">
        <w:rPr>
          <w:rFonts w:ascii="Times New Roman" w:hAnsi="Times New Roman" w:cs="Times New Roman"/>
          <w:b/>
          <w:bCs/>
          <w:i/>
          <w:color w:val="0000CC"/>
          <w:sz w:val="24"/>
          <w:szCs w:val="24"/>
          <w:lang w:val="en-US"/>
        </w:rPr>
        <w:t>II</w:t>
      </w:r>
      <w:r w:rsidRPr="007C33E6">
        <w:rPr>
          <w:rFonts w:ascii="Times New Roman" w:hAnsi="Times New Roman" w:cs="Times New Roman"/>
          <w:b/>
          <w:bCs/>
          <w:i/>
          <w:color w:val="0000CC"/>
          <w:sz w:val="24"/>
          <w:szCs w:val="24"/>
        </w:rPr>
        <w:t xml:space="preserve"> этап – среднее общее образование (10 - 11классы</w:t>
      </w:r>
      <w:r>
        <w:rPr>
          <w:rFonts w:ascii="Times New Roman" w:hAnsi="Times New Roman" w:cs="Times New Roman"/>
          <w:b/>
          <w:bCs/>
          <w:i/>
          <w:color w:val="0000CC"/>
          <w:sz w:val="24"/>
          <w:szCs w:val="24"/>
        </w:rPr>
        <w:t xml:space="preserve"> – 103 человека</w:t>
      </w:r>
      <w:r w:rsidRPr="007C33E6">
        <w:rPr>
          <w:rFonts w:ascii="Times New Roman" w:hAnsi="Times New Roman" w:cs="Times New Roman"/>
          <w:b/>
          <w:bCs/>
          <w:i/>
          <w:color w:val="0000CC"/>
          <w:sz w:val="24"/>
          <w:szCs w:val="24"/>
        </w:rPr>
        <w:t xml:space="preserve">). </w:t>
      </w:r>
    </w:p>
    <w:p w:rsidR="00C67A5F" w:rsidRPr="007C33E6" w:rsidRDefault="00C67A5F" w:rsidP="00C67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3E6">
        <w:rPr>
          <w:rFonts w:ascii="Times New Roman" w:hAnsi="Times New Roman" w:cs="Times New Roman"/>
          <w:sz w:val="24"/>
          <w:szCs w:val="24"/>
        </w:rPr>
        <w:t>Задачи: развитие интереса к познанию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C67A5F" w:rsidRPr="007C33E6" w:rsidRDefault="00C67A5F" w:rsidP="00C67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3E6">
        <w:rPr>
          <w:rFonts w:ascii="Times New Roman" w:hAnsi="Times New Roman" w:cs="Times New Roman"/>
          <w:sz w:val="24"/>
          <w:szCs w:val="24"/>
        </w:rPr>
        <w:t>Среднее (полное) общее образование является основой для получения начального профессионал</w:t>
      </w:r>
      <w:r w:rsidRPr="007C33E6">
        <w:rPr>
          <w:rFonts w:ascii="Times New Roman" w:hAnsi="Times New Roman" w:cs="Times New Roman"/>
          <w:sz w:val="24"/>
          <w:szCs w:val="24"/>
        </w:rPr>
        <w:t>ь</w:t>
      </w:r>
      <w:r w:rsidRPr="007C33E6">
        <w:rPr>
          <w:rFonts w:ascii="Times New Roman" w:hAnsi="Times New Roman" w:cs="Times New Roman"/>
          <w:sz w:val="24"/>
          <w:szCs w:val="24"/>
        </w:rPr>
        <w:t>ного, среднего профессионального (по сокращенным ускоренным программам) и высшего професси</w:t>
      </w:r>
      <w:r w:rsidRPr="007C33E6">
        <w:rPr>
          <w:rFonts w:ascii="Times New Roman" w:hAnsi="Times New Roman" w:cs="Times New Roman"/>
          <w:sz w:val="24"/>
          <w:szCs w:val="24"/>
        </w:rPr>
        <w:t>о</w:t>
      </w:r>
      <w:r w:rsidRPr="007C33E6">
        <w:rPr>
          <w:rFonts w:ascii="Times New Roman" w:hAnsi="Times New Roman" w:cs="Times New Roman"/>
          <w:sz w:val="24"/>
          <w:szCs w:val="24"/>
        </w:rPr>
        <w:t>нального образования.</w:t>
      </w:r>
    </w:p>
    <w:p w:rsidR="00C67A5F" w:rsidRPr="007C33E6" w:rsidRDefault="00C67A5F" w:rsidP="00C67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3E6">
        <w:rPr>
          <w:rFonts w:ascii="Times New Roman" w:hAnsi="Times New Roman" w:cs="Times New Roman"/>
          <w:sz w:val="24"/>
          <w:szCs w:val="24"/>
        </w:rPr>
        <w:t xml:space="preserve">Обеспечивает изучение основ наук в соответствии с федеральным, региональным и школьным компонентами. На этом этапе ведется профилизация обучения путем углубления содержания основного  курса предметов и усиления их прикладной направленности. </w:t>
      </w:r>
    </w:p>
    <w:p w:rsidR="00C67A5F" w:rsidRPr="007C33E6" w:rsidRDefault="00C67A5F" w:rsidP="00C67A5F">
      <w:pPr>
        <w:pStyle w:val="a7"/>
        <w:spacing w:before="0" w:line="240" w:lineRule="auto"/>
        <w:ind w:left="80" w:right="80" w:firstLine="487"/>
        <w:rPr>
          <w:rFonts w:ascii="Times New Roman" w:hAnsi="Times New Roman" w:cs="Times New Roman"/>
          <w:sz w:val="24"/>
          <w:szCs w:val="24"/>
          <w:u w:val="single"/>
        </w:rPr>
      </w:pPr>
      <w:r w:rsidRPr="007C33E6">
        <w:rPr>
          <w:rFonts w:ascii="Times New Roman" w:hAnsi="Times New Roman" w:cs="Times New Roman"/>
          <w:sz w:val="24"/>
          <w:szCs w:val="24"/>
        </w:rPr>
        <w:lastRenderedPageBreak/>
        <w:t>Лекционно-семинарские и лабораторно-практические учебные занятия, занятия в кружках, секциях, факультативах расширяют знания учащихся и позволяют апробировать их возможности в различных видах деятельности. Образовательный процесс  осуществляется  в форме уроков,  лекций, с</w:t>
      </w:r>
      <w:r w:rsidRPr="007C33E6">
        <w:rPr>
          <w:rFonts w:ascii="Times New Roman" w:hAnsi="Times New Roman" w:cs="Times New Roman"/>
          <w:sz w:val="24"/>
          <w:szCs w:val="24"/>
        </w:rPr>
        <w:t>е</w:t>
      </w:r>
      <w:r w:rsidRPr="007C33E6">
        <w:rPr>
          <w:rFonts w:ascii="Times New Roman" w:hAnsi="Times New Roman" w:cs="Times New Roman"/>
          <w:sz w:val="24"/>
          <w:szCs w:val="24"/>
        </w:rPr>
        <w:t>минаров, элективных курсов, лабораторно-практических занятий, факультативов, групповых и инд</w:t>
      </w:r>
      <w:r w:rsidRPr="007C33E6">
        <w:rPr>
          <w:rFonts w:ascii="Times New Roman" w:hAnsi="Times New Roman" w:cs="Times New Roman"/>
          <w:sz w:val="24"/>
          <w:szCs w:val="24"/>
        </w:rPr>
        <w:t>и</w:t>
      </w:r>
      <w:r w:rsidRPr="007C33E6">
        <w:rPr>
          <w:rFonts w:ascii="Times New Roman" w:hAnsi="Times New Roman" w:cs="Times New Roman"/>
          <w:sz w:val="24"/>
          <w:szCs w:val="24"/>
        </w:rPr>
        <w:t>видуальных консультаций, встреч с учеными, специалистами и т.д.</w:t>
      </w:r>
    </w:p>
    <w:p w:rsidR="00C67A5F" w:rsidRDefault="00C67A5F" w:rsidP="00C67A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67A5F">
        <w:rPr>
          <w:rFonts w:ascii="Times New Roman" w:hAnsi="Times New Roman" w:cs="Times New Roman"/>
          <w:sz w:val="24"/>
          <w:szCs w:val="24"/>
        </w:rPr>
        <w:t xml:space="preserve">Язык обучения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A5F">
        <w:rPr>
          <w:rFonts w:ascii="Times New Roman" w:hAnsi="Times New Roman" w:cs="Times New Roman"/>
          <w:sz w:val="24"/>
          <w:szCs w:val="24"/>
        </w:rPr>
        <w:t xml:space="preserve"> русский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AF" w:rsidRPr="00C67A5F" w:rsidRDefault="002F61AF" w:rsidP="00C67A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F61AF" w:rsidRDefault="00C67A5F" w:rsidP="00C67A5F">
      <w:pPr>
        <w:pStyle w:val="41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2F61AF">
        <w:rPr>
          <w:rFonts w:ascii="Times New Roman" w:hAnsi="Times New Roman" w:cs="Times New Roman"/>
          <w:b/>
          <w:i/>
          <w:color w:val="0000CC"/>
          <w:sz w:val="24"/>
          <w:szCs w:val="24"/>
        </w:rPr>
        <w:t>Содержание образования</w:t>
      </w:r>
      <w:r w:rsidR="002F61AF">
        <w:rPr>
          <w:rFonts w:ascii="Times New Roman" w:hAnsi="Times New Roman" w:cs="Times New Roman"/>
          <w:b/>
          <w:i/>
          <w:color w:val="0000CC"/>
          <w:sz w:val="24"/>
          <w:szCs w:val="24"/>
        </w:rPr>
        <w:t>.</w:t>
      </w:r>
    </w:p>
    <w:p w:rsidR="00C67A5F" w:rsidRPr="002F61AF" w:rsidRDefault="00C67A5F" w:rsidP="00C67A5F">
      <w:pPr>
        <w:pStyle w:val="41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2F61AF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</w:p>
    <w:p w:rsidR="00C67A5F" w:rsidRPr="00C67A5F" w:rsidRDefault="00C67A5F" w:rsidP="00C67A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A5F">
        <w:rPr>
          <w:rFonts w:ascii="Times New Roman" w:hAnsi="Times New Roman" w:cs="Times New Roman"/>
          <w:sz w:val="24"/>
          <w:szCs w:val="24"/>
        </w:rPr>
        <w:t>В соответствии с п. 6 ст.9 Закона Российской Федерации «Об образовании» используемые осно</w:t>
      </w:r>
      <w:r w:rsidRPr="00C67A5F">
        <w:rPr>
          <w:rFonts w:ascii="Times New Roman" w:hAnsi="Times New Roman" w:cs="Times New Roman"/>
          <w:sz w:val="24"/>
          <w:szCs w:val="24"/>
        </w:rPr>
        <w:t>в</w:t>
      </w:r>
      <w:r w:rsidRPr="00C67A5F">
        <w:rPr>
          <w:rFonts w:ascii="Times New Roman" w:hAnsi="Times New Roman" w:cs="Times New Roman"/>
          <w:sz w:val="24"/>
          <w:szCs w:val="24"/>
        </w:rPr>
        <w:t>ные общеобразовательные программы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 и вкл</w:t>
      </w:r>
      <w:r w:rsidRPr="00C67A5F">
        <w:rPr>
          <w:rFonts w:ascii="Times New Roman" w:hAnsi="Times New Roman" w:cs="Times New Roman"/>
          <w:sz w:val="24"/>
          <w:szCs w:val="24"/>
        </w:rPr>
        <w:t>ю</w:t>
      </w:r>
      <w:r w:rsidRPr="00C67A5F">
        <w:rPr>
          <w:rFonts w:ascii="Times New Roman" w:hAnsi="Times New Roman" w:cs="Times New Roman"/>
          <w:sz w:val="24"/>
          <w:szCs w:val="24"/>
        </w:rPr>
        <w:t>чают в себя учебный план, рабочие программы по учебным предметам, рабочие программы элективных курсов и программы дополнительного образования.  Рабочие программы (базовый уровень) составлены на основе Федерального компонента государственного стандарта основного общего и среднего (полн</w:t>
      </w:r>
      <w:r w:rsidRPr="00C67A5F">
        <w:rPr>
          <w:rFonts w:ascii="Times New Roman" w:hAnsi="Times New Roman" w:cs="Times New Roman"/>
          <w:sz w:val="24"/>
          <w:szCs w:val="24"/>
        </w:rPr>
        <w:t>о</w:t>
      </w:r>
      <w:r w:rsidRPr="00C67A5F">
        <w:rPr>
          <w:rFonts w:ascii="Times New Roman" w:hAnsi="Times New Roman" w:cs="Times New Roman"/>
          <w:sz w:val="24"/>
          <w:szCs w:val="24"/>
        </w:rPr>
        <w:t>го) образования  и Примерных программ  основного общего и среднего (полного) образования по ру</w:t>
      </w:r>
      <w:r w:rsidRPr="00C67A5F">
        <w:rPr>
          <w:rFonts w:ascii="Times New Roman" w:hAnsi="Times New Roman" w:cs="Times New Roman"/>
          <w:sz w:val="24"/>
          <w:szCs w:val="24"/>
        </w:rPr>
        <w:t>с</w:t>
      </w:r>
      <w:r w:rsidRPr="00C67A5F">
        <w:rPr>
          <w:rFonts w:ascii="Times New Roman" w:hAnsi="Times New Roman" w:cs="Times New Roman"/>
          <w:sz w:val="24"/>
          <w:szCs w:val="24"/>
        </w:rPr>
        <w:t>скому языку, литературе,  истории, обществознанию, биологии, химии, английскому языку, информ</w:t>
      </w:r>
      <w:r w:rsidRPr="00C67A5F">
        <w:rPr>
          <w:rFonts w:ascii="Times New Roman" w:hAnsi="Times New Roman" w:cs="Times New Roman"/>
          <w:sz w:val="24"/>
          <w:szCs w:val="24"/>
        </w:rPr>
        <w:t>а</w:t>
      </w:r>
      <w:r w:rsidRPr="00C67A5F">
        <w:rPr>
          <w:rFonts w:ascii="Times New Roman" w:hAnsi="Times New Roman" w:cs="Times New Roman"/>
          <w:sz w:val="24"/>
          <w:szCs w:val="24"/>
        </w:rPr>
        <w:t>тике, географии. Рабочие программы направлены на формирование у обучающихся общеучебных ум</w:t>
      </w:r>
      <w:r w:rsidRPr="00C67A5F">
        <w:rPr>
          <w:rFonts w:ascii="Times New Roman" w:hAnsi="Times New Roman" w:cs="Times New Roman"/>
          <w:sz w:val="24"/>
          <w:szCs w:val="24"/>
        </w:rPr>
        <w:t>е</w:t>
      </w:r>
      <w:r w:rsidRPr="00C67A5F">
        <w:rPr>
          <w:rFonts w:ascii="Times New Roman" w:hAnsi="Times New Roman" w:cs="Times New Roman"/>
          <w:sz w:val="24"/>
          <w:szCs w:val="24"/>
        </w:rPr>
        <w:t>ний и навыков, универсальных способов деятельности и ключевых компетенций.</w:t>
      </w:r>
    </w:p>
    <w:p w:rsidR="00C67A5F" w:rsidRPr="00C67A5F" w:rsidRDefault="00C67A5F" w:rsidP="002F61A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C67A5F">
        <w:rPr>
          <w:rFonts w:ascii="Times New Roman" w:hAnsi="Times New Roman" w:cs="Times New Roman"/>
          <w:b/>
          <w:i/>
          <w:color w:val="0000CC"/>
          <w:sz w:val="24"/>
          <w:szCs w:val="24"/>
        </w:rPr>
        <w:t>9 класс (углубленное изучение математики и физики).</w:t>
      </w:r>
    </w:p>
    <w:p w:rsidR="00C67A5F" w:rsidRPr="00C67A5F" w:rsidRDefault="00C67A5F" w:rsidP="00C67A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A5F">
        <w:rPr>
          <w:rFonts w:ascii="Times New Roman" w:hAnsi="Times New Roman" w:cs="Times New Roman"/>
          <w:sz w:val="24"/>
          <w:szCs w:val="24"/>
        </w:rPr>
        <w:t>Предпрофильная подготовка обучающихся 9-х классов – комплексная подготовка к жизненно важному выбору дальнейшей образовательной траектории. Каждый выпускник основной школы должен своевременно получить информацию о возможных путях продолжения образования, о территор</w:t>
      </w:r>
      <w:r w:rsidRPr="00C67A5F">
        <w:rPr>
          <w:rFonts w:ascii="Times New Roman" w:hAnsi="Times New Roman" w:cs="Times New Roman"/>
          <w:sz w:val="24"/>
          <w:szCs w:val="24"/>
        </w:rPr>
        <w:t>и</w:t>
      </w:r>
      <w:r w:rsidRPr="00C67A5F">
        <w:rPr>
          <w:rFonts w:ascii="Times New Roman" w:hAnsi="Times New Roman" w:cs="Times New Roman"/>
          <w:sz w:val="24"/>
          <w:szCs w:val="24"/>
        </w:rPr>
        <w:t>ально доступных для него образовательных учреждениях, оценить свои желания и возможности и на основании анализа имеющейся информации принять осознанное решение. Реализация предпрофильной подготовки осуществляется посредством элективных курсов.</w:t>
      </w:r>
      <w:r w:rsidRPr="00C67A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A5F">
        <w:rPr>
          <w:rFonts w:ascii="Times New Roman" w:hAnsi="Times New Roman" w:cs="Times New Roman"/>
          <w:sz w:val="24"/>
          <w:szCs w:val="24"/>
        </w:rPr>
        <w:t>Элективные учебные курсы предпрофил</w:t>
      </w:r>
      <w:r w:rsidRPr="00C67A5F">
        <w:rPr>
          <w:rFonts w:ascii="Times New Roman" w:hAnsi="Times New Roman" w:cs="Times New Roman"/>
          <w:sz w:val="24"/>
          <w:szCs w:val="24"/>
        </w:rPr>
        <w:t>ь</w:t>
      </w:r>
      <w:r w:rsidRPr="00C67A5F">
        <w:rPr>
          <w:rFonts w:ascii="Times New Roman" w:hAnsi="Times New Roman" w:cs="Times New Roman"/>
          <w:sz w:val="24"/>
          <w:szCs w:val="24"/>
        </w:rPr>
        <w:t>ной подготовки – учебные предметы по выбору обучающихся 9 классов из компонента общеобразов</w:t>
      </w:r>
      <w:r w:rsidRPr="00C67A5F">
        <w:rPr>
          <w:rFonts w:ascii="Times New Roman" w:hAnsi="Times New Roman" w:cs="Times New Roman"/>
          <w:sz w:val="24"/>
          <w:szCs w:val="24"/>
        </w:rPr>
        <w:t>а</w:t>
      </w:r>
      <w:r w:rsidRPr="00C67A5F">
        <w:rPr>
          <w:rFonts w:ascii="Times New Roman" w:hAnsi="Times New Roman" w:cs="Times New Roman"/>
          <w:sz w:val="24"/>
          <w:szCs w:val="24"/>
        </w:rPr>
        <w:t>тельного учреждения. В 9 классе часы компонента образовательного учреждения используются на о</w:t>
      </w:r>
      <w:r w:rsidRPr="00C67A5F">
        <w:rPr>
          <w:rFonts w:ascii="Times New Roman" w:hAnsi="Times New Roman" w:cs="Times New Roman"/>
          <w:sz w:val="24"/>
          <w:szCs w:val="24"/>
        </w:rPr>
        <w:t>р</w:t>
      </w:r>
      <w:r w:rsidRPr="00C67A5F">
        <w:rPr>
          <w:rFonts w:ascii="Times New Roman" w:hAnsi="Times New Roman" w:cs="Times New Roman"/>
          <w:sz w:val="24"/>
          <w:szCs w:val="24"/>
        </w:rPr>
        <w:t xml:space="preserve">ганизацию </w:t>
      </w:r>
      <w:r w:rsidRPr="00C67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углубленной подготовки </w:t>
      </w:r>
      <w:r w:rsidRPr="00C67A5F">
        <w:rPr>
          <w:rFonts w:ascii="Times New Roman" w:hAnsi="Times New Roman" w:cs="Times New Roman"/>
          <w:sz w:val="24"/>
          <w:szCs w:val="24"/>
        </w:rPr>
        <w:t xml:space="preserve">учащихся по физико-математическому профилю, для проведения </w:t>
      </w:r>
      <w:r w:rsidRPr="00C67A5F">
        <w:rPr>
          <w:rStyle w:val="ab"/>
          <w:rFonts w:ascii="Times New Roman" w:hAnsi="Times New Roman" w:cs="Times New Roman"/>
          <w:b/>
          <w:sz w:val="24"/>
          <w:szCs w:val="24"/>
        </w:rPr>
        <w:t>элективных учебных курсов</w:t>
      </w:r>
      <w:r w:rsidRPr="00C67A5F">
        <w:rPr>
          <w:rFonts w:ascii="Times New Roman" w:hAnsi="Times New Roman" w:cs="Times New Roman"/>
          <w:b/>
          <w:sz w:val="24"/>
          <w:szCs w:val="24"/>
        </w:rPr>
        <w:t>.</w:t>
      </w:r>
    </w:p>
    <w:p w:rsidR="002F61AF" w:rsidRDefault="002F61AF" w:rsidP="00C67A5F">
      <w:pPr>
        <w:pStyle w:val="a9"/>
        <w:spacing w:after="0"/>
        <w:ind w:left="0"/>
        <w:jc w:val="both"/>
        <w:rPr>
          <w:b/>
          <w:i/>
          <w:color w:val="0000CC"/>
        </w:rPr>
      </w:pPr>
    </w:p>
    <w:p w:rsidR="00C67A5F" w:rsidRPr="00C67A5F" w:rsidRDefault="00C67A5F" w:rsidP="00C67A5F">
      <w:pPr>
        <w:pStyle w:val="a9"/>
        <w:spacing w:after="0"/>
        <w:ind w:left="0"/>
        <w:jc w:val="both"/>
        <w:rPr>
          <w:b/>
          <w:i/>
          <w:color w:val="0000CC"/>
        </w:rPr>
      </w:pPr>
      <w:r w:rsidRPr="00C67A5F">
        <w:rPr>
          <w:b/>
          <w:i/>
          <w:color w:val="0000CC"/>
        </w:rPr>
        <w:t>10-11 классы (профильное изучение математики и  физики, расширенный курс изучения информ</w:t>
      </w:r>
      <w:r w:rsidRPr="00C67A5F">
        <w:rPr>
          <w:b/>
          <w:i/>
          <w:color w:val="0000CC"/>
        </w:rPr>
        <w:t>а</w:t>
      </w:r>
      <w:r w:rsidRPr="00C67A5F">
        <w:rPr>
          <w:b/>
          <w:i/>
          <w:color w:val="0000CC"/>
        </w:rPr>
        <w:t>тики и ИКТ).</w:t>
      </w:r>
    </w:p>
    <w:p w:rsidR="00C67A5F" w:rsidRPr="00C67A5F" w:rsidRDefault="00C67A5F" w:rsidP="00C67A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A5F">
        <w:rPr>
          <w:rFonts w:ascii="Times New Roman" w:hAnsi="Times New Roman" w:cs="Times New Roman"/>
          <w:sz w:val="24"/>
          <w:szCs w:val="24"/>
        </w:rPr>
        <w:t xml:space="preserve"> Профильное обучение позволяет:</w:t>
      </w:r>
    </w:p>
    <w:p w:rsidR="00C67A5F" w:rsidRPr="00C67A5F" w:rsidRDefault="00C67A5F" w:rsidP="00C67A5F">
      <w:pPr>
        <w:pStyle w:val="ConsPlusNormal"/>
        <w:widowControl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A5F">
        <w:rPr>
          <w:rFonts w:ascii="Times New Roman" w:hAnsi="Times New Roman" w:cs="Times New Roman"/>
          <w:sz w:val="24"/>
          <w:szCs w:val="24"/>
        </w:rPr>
        <w:t xml:space="preserve"> создать условия для дифференциации содержания обучения старшеклассников, построения индив</w:t>
      </w:r>
      <w:r w:rsidRPr="00C67A5F">
        <w:rPr>
          <w:rFonts w:ascii="Times New Roman" w:hAnsi="Times New Roman" w:cs="Times New Roman"/>
          <w:sz w:val="24"/>
          <w:szCs w:val="24"/>
        </w:rPr>
        <w:t>и</w:t>
      </w:r>
      <w:r w:rsidRPr="00C67A5F">
        <w:rPr>
          <w:rFonts w:ascii="Times New Roman" w:hAnsi="Times New Roman" w:cs="Times New Roman"/>
          <w:sz w:val="24"/>
          <w:szCs w:val="24"/>
        </w:rPr>
        <w:t>дуальных образовательных программ;</w:t>
      </w:r>
    </w:p>
    <w:p w:rsidR="00C67A5F" w:rsidRPr="00C67A5F" w:rsidRDefault="00C67A5F" w:rsidP="00C67A5F">
      <w:pPr>
        <w:pStyle w:val="ConsPlusNormal"/>
        <w:widowControl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A5F">
        <w:rPr>
          <w:rFonts w:ascii="Times New Roman" w:hAnsi="Times New Roman" w:cs="Times New Roman"/>
          <w:sz w:val="24"/>
          <w:szCs w:val="24"/>
        </w:rPr>
        <w:t xml:space="preserve"> обеспечить углубленное изучение отдельных учебных предметов;</w:t>
      </w:r>
    </w:p>
    <w:p w:rsidR="00C67A5F" w:rsidRPr="00C67A5F" w:rsidRDefault="00C67A5F" w:rsidP="00C67A5F">
      <w:pPr>
        <w:pStyle w:val="ConsPlusNormal"/>
        <w:widowControl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A5F">
        <w:rPr>
          <w:rFonts w:ascii="Times New Roman" w:hAnsi="Times New Roman" w:cs="Times New Roman"/>
          <w:sz w:val="24"/>
          <w:szCs w:val="24"/>
        </w:rPr>
        <w:t xml:space="preserve"> установить равный доступ к полноценному образованию разным категориям обучающихся, расш</w:t>
      </w:r>
      <w:r w:rsidRPr="00C67A5F">
        <w:rPr>
          <w:rFonts w:ascii="Times New Roman" w:hAnsi="Times New Roman" w:cs="Times New Roman"/>
          <w:sz w:val="24"/>
          <w:szCs w:val="24"/>
        </w:rPr>
        <w:t>и</w:t>
      </w:r>
      <w:r w:rsidRPr="00C67A5F">
        <w:rPr>
          <w:rFonts w:ascii="Times New Roman" w:hAnsi="Times New Roman" w:cs="Times New Roman"/>
          <w:sz w:val="24"/>
          <w:szCs w:val="24"/>
        </w:rPr>
        <w:t>рить возможности их социализации;</w:t>
      </w:r>
    </w:p>
    <w:p w:rsidR="00C67A5F" w:rsidRPr="00C67A5F" w:rsidRDefault="00C67A5F" w:rsidP="00C67A5F">
      <w:pPr>
        <w:pStyle w:val="ConsPlusNormal"/>
        <w:widowControl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A5F">
        <w:rPr>
          <w:rFonts w:ascii="Times New Roman" w:hAnsi="Times New Roman" w:cs="Times New Roman"/>
          <w:sz w:val="24"/>
          <w:szCs w:val="24"/>
        </w:rPr>
        <w:t xml:space="preserve"> обеспечить преемственность между общим и профессиональным образованием.</w:t>
      </w:r>
    </w:p>
    <w:p w:rsidR="00C67A5F" w:rsidRPr="00C67A5F" w:rsidRDefault="00C67A5F" w:rsidP="00C67A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A5F">
        <w:rPr>
          <w:rFonts w:ascii="Times New Roman" w:hAnsi="Times New Roman" w:cs="Times New Roman"/>
          <w:sz w:val="24"/>
          <w:szCs w:val="24"/>
        </w:rPr>
        <w:t>Профильное обучение – средство дифференциации и индивидуализации обучения, которое позв</w:t>
      </w:r>
      <w:r w:rsidRPr="00C67A5F">
        <w:rPr>
          <w:rFonts w:ascii="Times New Roman" w:hAnsi="Times New Roman" w:cs="Times New Roman"/>
          <w:sz w:val="24"/>
          <w:szCs w:val="24"/>
        </w:rPr>
        <w:t>о</w:t>
      </w:r>
      <w:r w:rsidRPr="00C67A5F">
        <w:rPr>
          <w:rFonts w:ascii="Times New Roman" w:hAnsi="Times New Roman" w:cs="Times New Roman"/>
          <w:sz w:val="24"/>
          <w:szCs w:val="24"/>
        </w:rPr>
        <w:t>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обуча</w:t>
      </w:r>
      <w:r w:rsidRPr="00C67A5F">
        <w:rPr>
          <w:rFonts w:ascii="Times New Roman" w:hAnsi="Times New Roman" w:cs="Times New Roman"/>
          <w:sz w:val="24"/>
          <w:szCs w:val="24"/>
        </w:rPr>
        <w:t>ю</w:t>
      </w:r>
      <w:r w:rsidRPr="00C67A5F">
        <w:rPr>
          <w:rFonts w:ascii="Times New Roman" w:hAnsi="Times New Roman" w:cs="Times New Roman"/>
          <w:sz w:val="24"/>
          <w:szCs w:val="24"/>
        </w:rPr>
        <w:t>щимся индивидуальной образовательной траектории.</w:t>
      </w:r>
    </w:p>
    <w:p w:rsidR="00C67A5F" w:rsidRPr="00C67A5F" w:rsidRDefault="00C67A5F" w:rsidP="00C67A5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Профильные общеобразовательные учебные предметы </w:t>
      </w:r>
      <w:r w:rsidRPr="00C67A5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67A5F">
        <w:rPr>
          <w:rFonts w:ascii="Times New Roman" w:hAnsi="Times New Roman" w:cs="Times New Roman"/>
          <w:sz w:val="24"/>
          <w:szCs w:val="24"/>
        </w:rPr>
        <w:t xml:space="preserve">учебные предметы </w:t>
      </w:r>
      <w:r w:rsidRPr="00C67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федерального компонента </w:t>
      </w:r>
      <w:r w:rsidRPr="00C67A5F">
        <w:rPr>
          <w:rFonts w:ascii="Times New Roman" w:hAnsi="Times New Roman" w:cs="Times New Roman"/>
          <w:sz w:val="24"/>
          <w:szCs w:val="24"/>
        </w:rPr>
        <w:t xml:space="preserve">повышенного уровня, определяющие специализацию </w:t>
      </w:r>
      <w:r w:rsidRPr="00C67A5F">
        <w:rPr>
          <w:rFonts w:ascii="Times New Roman" w:hAnsi="Times New Roman" w:cs="Times New Roman"/>
          <w:spacing w:val="-1"/>
          <w:sz w:val="24"/>
          <w:szCs w:val="24"/>
        </w:rPr>
        <w:t>конкретного профиля обучения: «мат</w:t>
      </w:r>
      <w:r w:rsidRPr="00C67A5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67A5F">
        <w:rPr>
          <w:rFonts w:ascii="Times New Roman" w:hAnsi="Times New Roman" w:cs="Times New Roman"/>
          <w:spacing w:val="-1"/>
          <w:sz w:val="24"/>
          <w:szCs w:val="24"/>
        </w:rPr>
        <w:t xml:space="preserve">матика», «физика». </w:t>
      </w:r>
    </w:p>
    <w:p w:rsidR="00C67A5F" w:rsidRPr="00C67A5F" w:rsidRDefault="00C67A5F" w:rsidP="00C67A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</w:pPr>
    </w:p>
    <w:p w:rsidR="00C67A5F" w:rsidRPr="00C67A5F" w:rsidRDefault="00C67A5F" w:rsidP="002F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5F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lastRenderedPageBreak/>
        <w:t>Элективные учебные курсы</w:t>
      </w:r>
      <w:r w:rsidRPr="00C67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A5F" w:rsidRPr="00C67A5F" w:rsidRDefault="00C67A5F" w:rsidP="002F6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A5F">
        <w:rPr>
          <w:rFonts w:ascii="Times New Roman" w:hAnsi="Times New Roman" w:cs="Times New Roman"/>
          <w:sz w:val="24"/>
          <w:szCs w:val="24"/>
        </w:rPr>
        <w:t>Рабочие программы элективных курсов для обучающихся 9 - х классов составлены по предметам углубленного изучения. Рабочие программы элективных курсов для обучающихся 10 -11 классов с</w:t>
      </w:r>
      <w:r w:rsidRPr="00C67A5F">
        <w:rPr>
          <w:rFonts w:ascii="Times New Roman" w:hAnsi="Times New Roman" w:cs="Times New Roman"/>
          <w:sz w:val="24"/>
          <w:szCs w:val="24"/>
        </w:rPr>
        <w:t>о</w:t>
      </w:r>
      <w:r w:rsidRPr="00C67A5F">
        <w:rPr>
          <w:rFonts w:ascii="Times New Roman" w:hAnsi="Times New Roman" w:cs="Times New Roman"/>
          <w:sz w:val="24"/>
          <w:szCs w:val="24"/>
        </w:rPr>
        <w:t>ставлены по предметам профильного обучения и являются последовательным продолжением электи</w:t>
      </w:r>
      <w:r w:rsidRPr="00C67A5F">
        <w:rPr>
          <w:rFonts w:ascii="Times New Roman" w:hAnsi="Times New Roman" w:cs="Times New Roman"/>
          <w:sz w:val="24"/>
          <w:szCs w:val="24"/>
        </w:rPr>
        <w:t>в</w:t>
      </w:r>
      <w:r w:rsidRPr="00C67A5F">
        <w:rPr>
          <w:rFonts w:ascii="Times New Roman" w:hAnsi="Times New Roman" w:cs="Times New Roman"/>
          <w:sz w:val="24"/>
          <w:szCs w:val="24"/>
        </w:rPr>
        <w:t>ных курсов 9 класса. Курсы ориентированы на обучающихся,  проявляющих повышенный интерес к данным наукам, способствуют развитию интеллектуальных и творческих способностей, совершенств</w:t>
      </w:r>
      <w:r w:rsidRPr="00C67A5F">
        <w:rPr>
          <w:rFonts w:ascii="Times New Roman" w:hAnsi="Times New Roman" w:cs="Times New Roman"/>
          <w:sz w:val="24"/>
          <w:szCs w:val="24"/>
        </w:rPr>
        <w:t>о</w:t>
      </w:r>
      <w:r w:rsidRPr="00C67A5F">
        <w:rPr>
          <w:rFonts w:ascii="Times New Roman" w:hAnsi="Times New Roman" w:cs="Times New Roman"/>
          <w:sz w:val="24"/>
          <w:szCs w:val="24"/>
        </w:rPr>
        <w:t>ванию  полученных знаний и умений, развитие логического мышления, навыков самостоятельной и</w:t>
      </w:r>
      <w:r w:rsidRPr="00C67A5F">
        <w:rPr>
          <w:rFonts w:ascii="Times New Roman" w:hAnsi="Times New Roman" w:cs="Times New Roman"/>
          <w:sz w:val="24"/>
          <w:szCs w:val="24"/>
        </w:rPr>
        <w:t>с</w:t>
      </w:r>
      <w:r w:rsidRPr="00C67A5F">
        <w:rPr>
          <w:rFonts w:ascii="Times New Roman" w:hAnsi="Times New Roman" w:cs="Times New Roman"/>
          <w:sz w:val="24"/>
          <w:szCs w:val="24"/>
        </w:rPr>
        <w:t xml:space="preserve">следовательской работы учащихся. </w:t>
      </w:r>
    </w:p>
    <w:p w:rsidR="00C67A5F" w:rsidRPr="00C67A5F" w:rsidRDefault="00C67A5F" w:rsidP="002F6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A5F">
        <w:rPr>
          <w:rFonts w:ascii="Times New Roman" w:hAnsi="Times New Roman" w:cs="Times New Roman"/>
          <w:sz w:val="24"/>
          <w:szCs w:val="24"/>
        </w:rPr>
        <w:t xml:space="preserve">Элективные курсы: </w:t>
      </w:r>
    </w:p>
    <w:p w:rsidR="00C67A5F" w:rsidRPr="00C67A5F" w:rsidRDefault="00C67A5F" w:rsidP="002F61AF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7A5F">
        <w:rPr>
          <w:rFonts w:ascii="Times New Roman" w:hAnsi="Times New Roman" w:cs="Times New Roman"/>
          <w:sz w:val="24"/>
          <w:szCs w:val="24"/>
        </w:rPr>
        <w:t xml:space="preserve"> «Введение в комбинаторику, теорию вероятностей и математическую статистику»; </w:t>
      </w:r>
    </w:p>
    <w:p w:rsidR="00C67A5F" w:rsidRPr="00C67A5F" w:rsidRDefault="00C67A5F" w:rsidP="002F61AF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A5F">
        <w:rPr>
          <w:rFonts w:ascii="Times New Roman" w:hAnsi="Times New Roman" w:cs="Times New Roman"/>
          <w:sz w:val="24"/>
          <w:szCs w:val="24"/>
        </w:rPr>
        <w:t>«Математика (теория и практика решения задач повышенной трудности по математике, олимпиадная подготовка по математике)»;</w:t>
      </w:r>
    </w:p>
    <w:p w:rsidR="00C67A5F" w:rsidRPr="00C67A5F" w:rsidRDefault="00C67A5F" w:rsidP="002F61AF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A5F">
        <w:rPr>
          <w:rFonts w:ascii="Times New Roman" w:hAnsi="Times New Roman" w:cs="Times New Roman"/>
          <w:sz w:val="24"/>
          <w:szCs w:val="24"/>
        </w:rPr>
        <w:t>«Физика (теория и практика решения задач повышенной трудности по физике, олимпиадная подг</w:t>
      </w:r>
      <w:r w:rsidRPr="00C67A5F">
        <w:rPr>
          <w:rFonts w:ascii="Times New Roman" w:hAnsi="Times New Roman" w:cs="Times New Roman"/>
          <w:sz w:val="24"/>
          <w:szCs w:val="24"/>
        </w:rPr>
        <w:t>о</w:t>
      </w:r>
      <w:r w:rsidRPr="00C67A5F">
        <w:rPr>
          <w:rFonts w:ascii="Times New Roman" w:hAnsi="Times New Roman" w:cs="Times New Roman"/>
          <w:sz w:val="24"/>
          <w:szCs w:val="24"/>
        </w:rPr>
        <w:t>товка по физике)»;</w:t>
      </w:r>
    </w:p>
    <w:p w:rsidR="00C67A5F" w:rsidRPr="00C67A5F" w:rsidRDefault="00C67A5F" w:rsidP="00C67A5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A5F">
        <w:rPr>
          <w:rFonts w:ascii="Times New Roman" w:hAnsi="Times New Roman" w:cs="Times New Roman"/>
          <w:sz w:val="24"/>
          <w:szCs w:val="24"/>
        </w:rPr>
        <w:t xml:space="preserve"> «Классическая и современная астрономия».</w:t>
      </w:r>
    </w:p>
    <w:p w:rsidR="00C67A5F" w:rsidRPr="00C67A5F" w:rsidRDefault="00C67A5F" w:rsidP="00C67A5F">
      <w:pPr>
        <w:pStyle w:val="41"/>
        <w:spacing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C67A5F" w:rsidRPr="00C67A5F" w:rsidRDefault="00C67A5F" w:rsidP="00C67A5F">
      <w:pPr>
        <w:pStyle w:val="41"/>
        <w:spacing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C67A5F">
        <w:rPr>
          <w:rFonts w:ascii="Times New Roman" w:hAnsi="Times New Roman" w:cs="Times New Roman"/>
          <w:b/>
          <w:i/>
          <w:color w:val="0000CC"/>
          <w:sz w:val="24"/>
          <w:szCs w:val="24"/>
        </w:rPr>
        <w:t>Дополнительное образование</w:t>
      </w:r>
    </w:p>
    <w:p w:rsidR="00C67A5F" w:rsidRPr="00C67A5F" w:rsidRDefault="00C67A5F" w:rsidP="00C33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A5F">
        <w:rPr>
          <w:rFonts w:ascii="Times New Roman" w:hAnsi="Times New Roman" w:cs="Times New Roman"/>
          <w:color w:val="000000"/>
          <w:sz w:val="24"/>
          <w:szCs w:val="24"/>
        </w:rPr>
        <w:t>В Концепции модернизации российской системы образования определены важность и значение системы дополнительного образования учащихся. Дополнительное образование - целенаправленный процесс воспитания, развития личности и обучения посредствам реализации дополнительных образов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тельных программ. Система дополнительного образования представляет возможность обучающимся заниматься техническим творчеством, эколого-биологической деятельностью, спортом и исследов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тельской работой в соответствии со своими желаниями, интересами и потенциальными возможностями. Здесь есть широкая возможность выявить и развить способности и таланты каждого ученика. Анализ существующей работы в блоке дополнительного образования показал, что эффективность ее зависит от того, насколько четко она планируется, организуется, контролируется. Система дополнительного образования является составной частью образовательной программы лицея, опирается на содержание о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новного образования и в то же время включает учащихся в занятия по интересам, создавая условия для достижения успехов с собственными способностями, увеличивая пространство, в котором школьники могут развивать познавательную творческую активность. Осуществление интеграции основного и д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 xml:space="preserve">полнительного образования позволяет сблизить процессы воспитания, обучения и развития. Главной задачей дополнительного образования </w:t>
      </w:r>
      <w:r w:rsidRPr="00C67A5F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C67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лицее, вытекающей из законодательных актов и методических рекомендаций, является организация содержательного заполнения свободного времени с целью раскр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тия творческих способностей учащихся, удовлетворение познавательных потребностей учащихся, ра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витие социально – значимых качеств личности, интеграция урочной деятельности с системой дополн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тельного образования. С учетом возрастных, психологических особенностей учащихся на каждом этапе обучения меняются задачи дополнительного образования:</w:t>
      </w:r>
    </w:p>
    <w:p w:rsidR="00C67A5F" w:rsidRPr="00C67A5F" w:rsidRDefault="00C67A5F" w:rsidP="00C33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67A5F">
        <w:rPr>
          <w:rFonts w:ascii="Times New Roman" w:hAnsi="Times New Roman" w:cs="Times New Roman"/>
          <w:color w:val="000000"/>
          <w:sz w:val="24"/>
          <w:szCs w:val="24"/>
        </w:rPr>
        <w:t>средняя школа - формирование творческих знаний и практических навыков, раскрытие творческих способностей личности в избранной области деятельности;</w:t>
      </w:r>
    </w:p>
    <w:p w:rsidR="00C67A5F" w:rsidRPr="00C67A5F" w:rsidRDefault="00C67A5F" w:rsidP="00C335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67A5F">
        <w:rPr>
          <w:rFonts w:ascii="Times New Roman" w:hAnsi="Times New Roman" w:cs="Times New Roman"/>
          <w:color w:val="000000"/>
          <w:sz w:val="24"/>
          <w:szCs w:val="24"/>
        </w:rPr>
        <w:t>старшая школа - достижение повышенного уровня знаний, умений, навыков в избранной области, создание условий для самореализации, самоопределения личности, ее профориентации.</w:t>
      </w:r>
    </w:p>
    <w:p w:rsidR="00C67A5F" w:rsidRPr="00C67A5F" w:rsidRDefault="00C67A5F" w:rsidP="00C33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A5F">
        <w:rPr>
          <w:rFonts w:ascii="Times New Roman" w:hAnsi="Times New Roman" w:cs="Times New Roman"/>
          <w:sz w:val="24"/>
          <w:szCs w:val="24"/>
        </w:rPr>
        <w:t>Рабочие программы дополнительного образования составлены в соответствии с требованиями федерального компонента государственного образовательного стандарта основного образования по мат</w:t>
      </w:r>
      <w:r w:rsidRPr="00C67A5F">
        <w:rPr>
          <w:rFonts w:ascii="Times New Roman" w:hAnsi="Times New Roman" w:cs="Times New Roman"/>
          <w:sz w:val="24"/>
          <w:szCs w:val="24"/>
        </w:rPr>
        <w:t>е</w:t>
      </w:r>
      <w:r w:rsidRPr="00C67A5F">
        <w:rPr>
          <w:rFonts w:ascii="Times New Roman" w:hAnsi="Times New Roman" w:cs="Times New Roman"/>
          <w:sz w:val="24"/>
          <w:szCs w:val="24"/>
        </w:rPr>
        <w:t xml:space="preserve">матике, физике, информатике и на основе авторских программ.  </w:t>
      </w:r>
    </w:p>
    <w:p w:rsidR="00C67A5F" w:rsidRPr="00C67A5F" w:rsidRDefault="00C67A5F" w:rsidP="00C33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A5F"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образование учащихся расширяет вариативную составляющую общего образов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ния и помогает ребятам в профессиональном самоопределении, способствует реализации их сил, зн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ний, полученных в базовом компоненте. Реализуя задачи дополнительного образования, лицей пытается разрешить существующее противоречие между необходимостью, с одной стороны, осваивать образовательный стандарт, а с другой — создавать условия для свободного развития личности, что является основой гуманизации образования, провозглашенной в качестве важнейшего принципа реформы образ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67A5F">
        <w:rPr>
          <w:rFonts w:ascii="Times New Roman" w:hAnsi="Times New Roman" w:cs="Times New Roman"/>
          <w:color w:val="000000"/>
          <w:sz w:val="24"/>
          <w:szCs w:val="24"/>
        </w:rPr>
        <w:t>вания.</w:t>
      </w:r>
    </w:p>
    <w:p w:rsidR="00C67A5F" w:rsidRPr="00C67A5F" w:rsidRDefault="00C67A5F" w:rsidP="00C67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67A5F" w:rsidRPr="00C67A5F" w:rsidSect="007C33E6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294" w:rsidRDefault="00BE6294" w:rsidP="007C33E6">
      <w:pPr>
        <w:spacing w:after="0" w:line="240" w:lineRule="auto"/>
      </w:pPr>
      <w:r>
        <w:separator/>
      </w:r>
    </w:p>
  </w:endnote>
  <w:endnote w:type="continuationSeparator" w:id="1">
    <w:p w:rsidR="00BE6294" w:rsidRDefault="00BE6294" w:rsidP="007C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294" w:rsidRDefault="00BE6294" w:rsidP="007C33E6">
      <w:pPr>
        <w:spacing w:after="0" w:line="240" w:lineRule="auto"/>
      </w:pPr>
      <w:r>
        <w:separator/>
      </w:r>
    </w:p>
  </w:footnote>
  <w:footnote w:type="continuationSeparator" w:id="1">
    <w:p w:rsidR="00BE6294" w:rsidRDefault="00BE6294" w:rsidP="007C3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E8C"/>
    <w:multiLevelType w:val="hybridMultilevel"/>
    <w:tmpl w:val="CA5E047C"/>
    <w:lvl w:ilvl="0" w:tplc="53CE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5A24"/>
    <w:multiLevelType w:val="hybridMultilevel"/>
    <w:tmpl w:val="9B0493F2"/>
    <w:lvl w:ilvl="0" w:tplc="3A52B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C7D07"/>
    <w:multiLevelType w:val="hybridMultilevel"/>
    <w:tmpl w:val="5CB4FFF8"/>
    <w:lvl w:ilvl="0" w:tplc="7792B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3E6"/>
    <w:rsid w:val="002F61AF"/>
    <w:rsid w:val="00511D54"/>
    <w:rsid w:val="007C33E6"/>
    <w:rsid w:val="00BE6294"/>
    <w:rsid w:val="00C3355B"/>
    <w:rsid w:val="00C6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 strokecolor="none [1944]"/>
    </o:shapedefaults>
    <o:shapelayout v:ext="edit">
      <o:idmap v:ext="edit" data="1"/>
      <o:rules v:ext="edit">
        <o:r id="V:Rule99" type="connector" idref="#_x0000_s1275">
          <o:proxy start="" idref="#_x0000_s1249" connectloc="0"/>
          <o:proxy end="" idref="#_x0000_s1233" connectloc="1"/>
        </o:r>
        <o:r id="V:Rule100" type="connector" idref="#_x0000_s1289">
          <o:proxy start="" idref="#_x0000_s1236" connectloc="1"/>
        </o:r>
        <o:r id="V:Rule101" type="connector" idref="#_x0000_s1314">
          <o:proxy start="" idref="#_x0000_s1265" connectloc="1"/>
          <o:proxy end="" idref="#_x0000_s1265" connectloc="1"/>
        </o:r>
        <o:r id="V:Rule102" type="connector" idref="#_x0000_s1315"/>
        <o:r id="V:Rule103" type="connector" idref="#_x0000_s1287">
          <o:proxy end="" idref="#_x0000_s1270" connectloc="3"/>
        </o:r>
        <o:r id="V:Rule104" type="connector" idref="#_x0000_s1304">
          <o:proxy start="" idref="#_x0000_s1261" connectloc="1"/>
          <o:proxy end="" idref="#_x0000_s1261" connectloc="0"/>
        </o:r>
        <o:r id="V:Rule105" type="connector" idref="#_x0000_s1271"/>
        <o:r id="V:Rule106" type="connector" idref="#_x0000_s1276">
          <o:proxy start="" idref="#_x0000_s1270" connectloc="2"/>
          <o:proxy end="" idref="#_x0000_s1273" connectloc="1"/>
        </o:r>
        <o:r id="V:Rule107" type="connector" idref="#_x0000_s1286">
          <o:proxy start="" idref="#_x0000_s1249" connectloc="0"/>
          <o:proxy end="" idref="#_x0000_s1233" connectloc="1"/>
        </o:r>
        <o:r id="V:Rule108" type="connector" idref="#_x0000_s1280"/>
        <o:r id="V:Rule109" type="connector" idref="#_x0000_s1283"/>
        <o:r id="V:Rule110" type="connector" idref="#_x0000_s1298">
          <o:proxy start="" idref="#_x0000_s1230" connectloc="2"/>
          <o:proxy end="" idref="#_x0000_s1240" connectloc="0"/>
        </o:r>
        <o:r id="V:Rule111" type="connector" idref="#_x0000_s1307">
          <o:proxy start="" idref="#_x0000_s1263" connectloc="0"/>
          <o:proxy end="" idref="#_x0000_s1263" connectloc="1"/>
        </o:r>
        <o:r id="V:Rule112" type="connector" idref="#_x0000_s1277">
          <o:proxy start="" idref="#_x0000_s1256" connectloc="1"/>
          <o:proxy end="" idref="#_x0000_s1256" connectloc="1"/>
        </o:r>
        <o:r id="V:Rule113" type="connector" idref="#_x0000_s1281"/>
        <o:r id="V:Rule114" type="connector" idref="#_x0000_s1302">
          <o:proxy start="" idref="#_x0000_s1259" connectloc="1"/>
          <o:proxy end="" idref="#_x0000_s1259" connectloc="0"/>
        </o:r>
        <o:r id="V:Rule115" type="connector" idref="#_x0000_s1297">
          <o:proxy start="" idref="#_x0000_s1265" connectloc="3"/>
          <o:proxy end="" idref="#_x0000_s1222" connectloc="1"/>
        </o:r>
        <o:r id="V:Rule116" type="connector" idref="#_x0000_s1290">
          <o:proxy start="" idref="#_x0000_s1236" connectloc="0"/>
          <o:proxy end="" idref="#_x0000_s1236" connectloc="1"/>
        </o:r>
        <o:r id="V:Rule117" type="connector" idref="#_x0000_s1301">
          <o:proxy start="" idref="#_x0000_s1257" connectloc="1"/>
          <o:proxy end="" idref="#_x0000_s1257" connectloc="0"/>
        </o:r>
        <o:r id="V:Rule118" type="connector" idref="#_x0000_s1305"/>
        <o:r id="V:Rule119" type="connector" idref="#_x0000_s1291">
          <o:proxy start="" idref="#_x0000_s1250" connectloc="0"/>
          <o:proxy end="" idref="#_x0000_s1250" connectloc="1"/>
        </o:r>
        <o:r id="V:Rule120" type="connector" idref="#_x0000_s1308"/>
        <o:r id="V:Rule121" type="connector" idref="#_x0000_s1313">
          <o:proxy start="" idref="#_x0000_s1265" connectloc="1"/>
          <o:proxy end="" idref="#_x0000_s1265" connectloc="1"/>
        </o:r>
        <o:r id="V:Rule122" type="connector" idref="#_x0000_s1292">
          <o:proxy start="" idref="#_x0000_s1251" connectloc="0"/>
          <o:proxy end="" idref="#_x0000_s1251" connectloc="1"/>
        </o:r>
        <o:r id="V:Rule123" type="connector" idref="#_x0000_s1306">
          <o:proxy start="" idref="#_x0000_s1264" connectloc="0"/>
          <o:proxy end="" idref="#_x0000_s1264" connectloc="1"/>
        </o:r>
        <o:r id="V:Rule124" type="connector" idref="#_x0000_s1296"/>
        <o:r id="V:Rule125" type="connector" idref="#_x0000_s1303">
          <o:proxy start="" idref="#_x0000_s1260" connectloc="1"/>
          <o:proxy end="" idref="#_x0000_s1260" connectloc="0"/>
        </o:r>
        <o:r id="V:Rule126" type="connector" idref="#_x0000_s1293">
          <o:proxy start="" idref="#_x0000_s1252" connectloc="0"/>
          <o:proxy end="" idref="#_x0000_s1252" connectloc="1"/>
        </o:r>
        <o:r id="V:Rule127" type="connector" idref="#_x0000_s1284">
          <o:proxy start="" idref="#_x0000_s1248" connectloc="0"/>
          <o:proxy end="" idref="#_x0000_s1248" connectloc="1"/>
        </o:r>
        <o:r id="V:Rule128" type="connector" idref="#_x0000_s1278">
          <o:proxy start="" idref="#_x0000_s1230" connectloc="2"/>
          <o:proxy end="" idref="#_x0000_s1240" connectloc="0"/>
        </o:r>
        <o:r id="V:Rule129" type="connector" idref="#_x0000_s1312"/>
        <o:r id="V:Rule130" type="connector" idref="#_x0000_s1285">
          <o:proxy start="" idref="#_x0000_s1249" connectloc="0"/>
          <o:proxy end="" idref="#_x0000_s1249" connectloc="1"/>
        </o:r>
        <o:r id="V:Rule131" type="connector" idref="#_x0000_s1311"/>
        <o:r id="V:Rule132" type="connector" idref="#_x0000_s1267"/>
        <o:r id="V:Rule133" type="connector" idref="#_x0000_s1266">
          <o:proxy start="" idref="#_x0000_s1261" connectloc="1"/>
        </o:r>
        <o:r id="V:Rule134" type="connector" idref="#_x0000_s1268">
          <o:proxy start="" idref="#_x0000_s1249" connectloc="0"/>
        </o:r>
        <o:r id="V:Rule135" type="connector" idref="#_x0000_s1309">
          <o:proxy end="" idref="#_x0000_s1239" connectloc="3"/>
        </o:r>
        <o:r id="V:Rule136" type="connector" idref="#_x0000_s1310"/>
        <o:r id="V:Rule137" type="connector" idref="#_x0000_s1300">
          <o:proxy start="" idref="#_x0000_s1256" connectloc="1"/>
          <o:proxy end="" idref="#_x0000_s1256" connectloc="0"/>
        </o:r>
        <o:r id="V:Rule138" type="connector" idref="#_x0000_s1282"/>
        <o:r id="V:Rule139" type="connector" idref="#_x0000_s1294"/>
        <o:r id="V:Rule140" type="connector" idref="#_x0000_s1288">
          <o:proxy start="" idref="#_x0000_s1273" connectloc="1"/>
          <o:proxy end="" idref="#_x0000_s1273" connectloc="1"/>
        </o:r>
        <o:r id="V:Rule141" type="connector" idref="#_x0000_s1279">
          <o:proxy start="" idref="#_x0000_s1265" connectloc="3"/>
          <o:proxy end="" idref="#_x0000_s1265" connectloc="3"/>
        </o:r>
        <o:r id="V:Rule142" type="connector" idref="#_x0000_s1272"/>
        <o:r id="V:Rule143" type="connector" idref="#_x0000_s1274">
          <o:proxy start="" idref="#_x0000_s1233" connectloc="1"/>
          <o:proxy end="" idref="#_x0000_s1233" connectloc="1"/>
        </o:r>
        <o:r id="V:Rule144" type="connector" idref="#_x0000_s1295"/>
        <o:r id="V:Rule145" type="connector" idref="#_x0000_s1299">
          <o:proxy start="" idref="#_x0000_s1255" connectloc="1"/>
          <o:proxy end="" idref="#_x0000_s1255" connectloc="0"/>
        </o:r>
        <o:r id="V:Rule146" type="connector" idref="#_x0000_s1269">
          <o:proxy start="" idref="#_x0000_s1270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33E6"/>
  </w:style>
  <w:style w:type="paragraph" w:styleId="a5">
    <w:name w:val="footer"/>
    <w:basedOn w:val="a"/>
    <w:link w:val="a6"/>
    <w:uiPriority w:val="99"/>
    <w:semiHidden/>
    <w:unhideWhenUsed/>
    <w:rsid w:val="007C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33E6"/>
  </w:style>
  <w:style w:type="paragraph" w:styleId="a7">
    <w:name w:val="Body Text"/>
    <w:basedOn w:val="a"/>
    <w:link w:val="a8"/>
    <w:rsid w:val="007C33E6"/>
    <w:pPr>
      <w:shd w:val="clear" w:color="auto" w:fill="FFFFFF"/>
      <w:spacing w:before="60" w:after="0" w:line="245" w:lineRule="exact"/>
      <w:ind w:firstLine="56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C33E6"/>
    <w:rPr>
      <w:rFonts w:ascii="Arial" w:eastAsia="Arial Unicode MS" w:hAnsi="Arial" w:cs="Arial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C67A5F"/>
    <w:rPr>
      <w:rFonts w:ascii="Arial" w:hAnsi="Arial" w:cs="Arial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67A5F"/>
    <w:pPr>
      <w:shd w:val="clear" w:color="auto" w:fill="FFFFFF"/>
      <w:spacing w:after="0" w:line="245" w:lineRule="exact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C67A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67A5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99"/>
    <w:qFormat/>
    <w:rsid w:val="00C67A5F"/>
    <w:rPr>
      <w:i/>
      <w:iCs/>
    </w:rPr>
  </w:style>
  <w:style w:type="paragraph" w:customStyle="1" w:styleId="ConsPlusNormal">
    <w:name w:val="ConsPlusNormal"/>
    <w:rsid w:val="00C67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2015-10-23T06:33:00Z</dcterms:created>
  <dcterms:modified xsi:type="dcterms:W3CDTF">2015-10-23T07:26:00Z</dcterms:modified>
</cp:coreProperties>
</file>